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firstLineChars="0"/>
        <w:jc w:val="both"/>
        <w:rPr>
          <w:rFonts w:hint="eastAsia" w:ascii="Times New Roman" w:hAnsi="Times New Roman" w:eastAsia="方正小标宋_GBK"/>
          <w:sz w:val="44"/>
          <w:szCs w:val="44"/>
          <w:highlight w:val="none"/>
        </w:rPr>
      </w:pPr>
      <w:r>
        <w:rPr>
          <w:rFonts w:hint="eastAsia" w:ascii="方正黑体_GBK" w:hAnsi="方正黑体_GBK" w:eastAsia="方正黑体_GBK" w:cs="方正黑体_GBK"/>
          <w:sz w:val="32"/>
          <w:szCs w:val="32"/>
          <w:highlight w:val="none"/>
        </w:rPr>
        <w:t>附件</w:t>
      </w:r>
    </w:p>
    <w:p>
      <w:pPr>
        <w:spacing w:line="590" w:lineRule="exact"/>
        <w:ind w:firstLine="0" w:firstLineChars="0"/>
        <w:jc w:val="both"/>
        <w:rPr>
          <w:rFonts w:hint="eastAsia" w:ascii="Times New Roman" w:hAnsi="Times New Roman" w:eastAsia="方正小标宋_GBK"/>
          <w:sz w:val="32"/>
          <w:szCs w:val="32"/>
          <w:highlight w:val="none"/>
        </w:rPr>
      </w:pPr>
    </w:p>
    <w:p>
      <w:pPr>
        <w:spacing w:line="590" w:lineRule="exact"/>
        <w:ind w:firstLine="0" w:firstLineChars="0"/>
        <w:jc w:val="center"/>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rPr>
        <w:t>江苏省技术产权交易市场</w:t>
      </w:r>
    </w:p>
    <w:p>
      <w:pPr>
        <w:spacing w:line="590" w:lineRule="exact"/>
        <w:ind w:firstLine="0" w:firstLineChars="0"/>
        <w:jc w:val="center"/>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lang w:val="en-US" w:eastAsia="zh-CN"/>
        </w:rPr>
        <w:t>备案</w:t>
      </w:r>
      <w:r>
        <w:rPr>
          <w:rFonts w:hint="eastAsia" w:ascii="Times New Roman" w:hAnsi="Times New Roman" w:eastAsia="方正小标宋_GBK"/>
          <w:sz w:val="44"/>
          <w:szCs w:val="44"/>
          <w:highlight w:val="none"/>
        </w:rPr>
        <w:t>技术经理人</w:t>
      </w:r>
      <w:r>
        <w:rPr>
          <w:rFonts w:hint="eastAsia" w:ascii="Times New Roman" w:hAnsi="Times New Roman" w:eastAsia="方正小标宋_GBK"/>
          <w:sz w:val="44"/>
          <w:szCs w:val="44"/>
          <w:highlight w:val="none"/>
          <w:lang w:val="en-US" w:eastAsia="zh-CN"/>
        </w:rPr>
        <w:t>管理</w:t>
      </w:r>
      <w:r>
        <w:rPr>
          <w:rFonts w:hint="eastAsia" w:ascii="Times New Roman" w:hAnsi="Times New Roman" w:eastAsia="方正小标宋_GBK"/>
          <w:sz w:val="44"/>
          <w:szCs w:val="44"/>
          <w:highlight w:val="none"/>
        </w:rPr>
        <w:t>办法</w:t>
      </w:r>
    </w:p>
    <w:p>
      <w:pPr>
        <w:spacing w:line="590" w:lineRule="exact"/>
        <w:ind w:firstLine="0" w:firstLineChars="0"/>
        <w:jc w:val="both"/>
        <w:rPr>
          <w:rFonts w:ascii="Times New Roman" w:hAnsi="Times New Roman" w:eastAsia="方正楷体_GBK"/>
          <w:sz w:val="32"/>
          <w:szCs w:val="32"/>
          <w:highlight w:val="none"/>
        </w:rPr>
      </w:pPr>
    </w:p>
    <w:p>
      <w:pPr>
        <w:spacing w:line="590" w:lineRule="exact"/>
        <w:ind w:firstLine="0" w:firstLineChars="0"/>
        <w:jc w:val="center"/>
        <w:rPr>
          <w:rFonts w:ascii="Times New Roman" w:hAnsi="Times New Roman" w:eastAsia="方正小标宋_GBK" w:cs="Times New Roman"/>
          <w:sz w:val="32"/>
          <w:szCs w:val="32"/>
          <w:highlight w:val="none"/>
        </w:rPr>
      </w:pPr>
      <w:r>
        <w:rPr>
          <w:rFonts w:hint="eastAsia" w:ascii="Times New Roman" w:hAnsi="Times New Roman" w:eastAsia="方正小标宋_GBK" w:cs="Times New Roman"/>
          <w:sz w:val="32"/>
          <w:szCs w:val="32"/>
          <w:highlight w:val="none"/>
        </w:rPr>
        <w:t>第一章</w:t>
      </w:r>
      <w:r>
        <w:rPr>
          <w:rFonts w:ascii="Times New Roman" w:hAnsi="Times New Roman" w:eastAsia="方正小标宋_GBK" w:cs="Times New Roman"/>
          <w:sz w:val="32"/>
          <w:szCs w:val="32"/>
          <w:highlight w:val="none"/>
        </w:rPr>
        <w:t xml:space="preserve"> </w:t>
      </w:r>
      <w:r>
        <w:rPr>
          <w:rFonts w:hint="eastAsia" w:ascii="Times New Roman" w:hAnsi="Times New Roman" w:eastAsia="方正小标宋_GBK" w:cs="Times New Roman"/>
          <w:sz w:val="32"/>
          <w:szCs w:val="32"/>
          <w:highlight w:val="none"/>
        </w:rPr>
        <w:t>总则</w:t>
      </w:r>
    </w:p>
    <w:p>
      <w:pPr>
        <w:widowControl/>
        <w:spacing w:line="590" w:lineRule="exact"/>
        <w:ind w:firstLine="643" w:firstLineChars="200"/>
        <w:rPr>
          <w:rFonts w:hint="eastAsia" w:ascii="Times New Roman" w:hAnsi="Times New Roman" w:eastAsia="等线" w:cs="Times New Roman"/>
          <w:sz w:val="32"/>
          <w:szCs w:val="32"/>
          <w:highlight w:val="none"/>
          <w:lang w:eastAsia="zh-CN"/>
        </w:rPr>
      </w:pPr>
      <w:r>
        <w:rPr>
          <w:rFonts w:ascii="Times New Roman" w:hAnsi="Times New Roman" w:eastAsia="方正仿宋_GBK" w:cs="Times New Roman"/>
          <w:b/>
          <w:sz w:val="32"/>
          <w:szCs w:val="32"/>
          <w:highlight w:val="none"/>
        </w:rPr>
        <w:t>第一条</w:t>
      </w:r>
      <w:r>
        <w:rPr>
          <w:rFonts w:ascii="Times New Roman" w:hAnsi="Times New Roman" w:eastAsia="方正仿宋_GBK" w:cs="Times New Roman"/>
          <w:sz w:val="32"/>
          <w:szCs w:val="32"/>
          <w:highlight w:val="none"/>
        </w:rPr>
        <w:t xml:space="preserve"> 为</w:t>
      </w:r>
      <w:r>
        <w:rPr>
          <w:rFonts w:hint="eastAsia" w:ascii="Times New Roman" w:hAnsi="Times New Roman" w:eastAsia="方正仿宋_GBK" w:cs="Times New Roman"/>
          <w:sz w:val="32"/>
          <w:szCs w:val="32"/>
          <w:highlight w:val="none"/>
        </w:rPr>
        <w:t>进一步</w:t>
      </w:r>
      <w:r>
        <w:rPr>
          <w:rFonts w:ascii="Times New Roman" w:hAnsi="Times New Roman" w:eastAsia="方正仿宋_GBK" w:cs="Times New Roman"/>
          <w:sz w:val="32"/>
          <w:szCs w:val="32"/>
          <w:highlight w:val="none"/>
        </w:rPr>
        <w:t>完善江苏省技术转移服务体系建设，</w:t>
      </w:r>
      <w:r>
        <w:rPr>
          <w:rFonts w:hint="eastAsia" w:ascii="Times New Roman" w:hAnsi="Times New Roman" w:eastAsia="方正仿宋_GBK" w:cs="Times New Roman"/>
          <w:sz w:val="32"/>
          <w:szCs w:val="32"/>
          <w:highlight w:val="none"/>
        </w:rPr>
        <w:t>更好</w:t>
      </w:r>
      <w:r>
        <w:rPr>
          <w:rFonts w:ascii="Times New Roman" w:hAnsi="Times New Roman" w:eastAsia="方正仿宋_GBK" w:cs="Times New Roman"/>
          <w:sz w:val="32"/>
          <w:szCs w:val="32"/>
          <w:highlight w:val="none"/>
        </w:rPr>
        <w:t>发挥技术经理人在技术转移转化过程中的</w:t>
      </w:r>
      <w:r>
        <w:rPr>
          <w:rFonts w:hint="eastAsia" w:ascii="Times New Roman" w:hAnsi="Times New Roman" w:eastAsia="方正仿宋_GBK" w:cs="Times New Roman"/>
          <w:sz w:val="32"/>
          <w:szCs w:val="32"/>
          <w:highlight w:val="none"/>
        </w:rPr>
        <w:t>桥梁</w:t>
      </w:r>
      <w:r>
        <w:rPr>
          <w:rFonts w:ascii="Times New Roman" w:hAnsi="Times New Roman" w:eastAsia="方正仿宋_GBK" w:cs="Times New Roman"/>
          <w:sz w:val="32"/>
          <w:szCs w:val="32"/>
          <w:highlight w:val="none"/>
        </w:rPr>
        <w:t>作用</w:t>
      </w:r>
      <w:r>
        <w:rPr>
          <w:rFonts w:hint="eastAsia" w:ascii="Times New Roman" w:hAnsi="Times New Roman" w:eastAsia="方正仿宋_GBK" w:cs="Times New Roman"/>
          <w:sz w:val="32"/>
          <w:szCs w:val="32"/>
          <w:highlight w:val="none"/>
          <w:lang w:eastAsia="zh-CN"/>
        </w:rPr>
        <w:t>，规范技术经理人从事技术转移、成果转化服务行为，推进科技成果转化和技术</w:t>
      </w:r>
      <w:r>
        <w:rPr>
          <w:rFonts w:hint="eastAsia" w:ascii="Times New Roman" w:hAnsi="Times New Roman" w:eastAsia="方正仿宋_GBK" w:cs="Times New Roman"/>
          <w:sz w:val="32"/>
          <w:szCs w:val="32"/>
          <w:highlight w:val="none"/>
          <w:lang w:val="en-US" w:eastAsia="zh-Hans"/>
        </w:rPr>
        <w:t>交易</w:t>
      </w:r>
      <w:r>
        <w:rPr>
          <w:rFonts w:hint="eastAsia" w:ascii="Times New Roman" w:hAnsi="Times New Roman" w:eastAsia="方正仿宋_GBK" w:cs="Times New Roman"/>
          <w:sz w:val="32"/>
          <w:szCs w:val="32"/>
          <w:highlight w:val="none"/>
          <w:lang w:eastAsia="zh-CN"/>
        </w:rPr>
        <w:t>市场健康有序发展，</w:t>
      </w:r>
      <w:r>
        <w:rPr>
          <w:rFonts w:hint="eastAsia" w:ascii="Times New Roman" w:hAnsi="Times New Roman" w:eastAsia="方正仿宋_GBK" w:cs="Times New Roman"/>
          <w:sz w:val="32"/>
          <w:szCs w:val="32"/>
          <w:highlight w:val="none"/>
        </w:rPr>
        <w:t>根据《高质量培养科技成果转移转化人才行动方案》</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Hans"/>
        </w:rPr>
        <w:t>国科火字﹝</w:t>
      </w:r>
      <w:r>
        <w:rPr>
          <w:rFonts w:ascii="Times New Roman" w:hAnsi="Times New Roman" w:eastAsia="方正仿宋_GBK" w:cs="Times New Roman"/>
          <w:sz w:val="32"/>
          <w:szCs w:val="32"/>
          <w:highlight w:val="none"/>
          <w:lang w:eastAsia="zh-Hans"/>
        </w:rPr>
        <w:t>2023</w:t>
      </w:r>
      <w:r>
        <w:rPr>
          <w:rFonts w:hint="eastAsia" w:ascii="Times New Roman" w:hAnsi="Times New Roman" w:eastAsia="方正仿宋_GBK" w:cs="Times New Roman"/>
          <w:sz w:val="32"/>
          <w:szCs w:val="32"/>
          <w:highlight w:val="none"/>
          <w:lang w:eastAsia="zh-Hans"/>
        </w:rPr>
        <w:t>﹞</w:t>
      </w:r>
      <w:r>
        <w:rPr>
          <w:rFonts w:ascii="Times New Roman" w:hAnsi="Times New Roman" w:eastAsia="方正仿宋_GBK" w:cs="Times New Roman"/>
          <w:sz w:val="32"/>
          <w:szCs w:val="32"/>
          <w:highlight w:val="none"/>
          <w:lang w:eastAsia="zh-Hans"/>
        </w:rPr>
        <w:t>70</w:t>
      </w:r>
      <w:r>
        <w:rPr>
          <w:rFonts w:hint="eastAsia" w:ascii="Times New Roman" w:hAnsi="Times New Roman" w:eastAsia="方正仿宋_GBK" w:cs="Times New Roman"/>
          <w:sz w:val="32"/>
          <w:szCs w:val="32"/>
          <w:highlight w:val="none"/>
          <w:lang w:eastAsia="zh-Hans"/>
        </w:rPr>
        <w:t>号</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Hans"/>
        </w:rPr>
        <w:t>、《关于加快推进全省技术转移体系建设的实施意见》（苏政发〔</w:t>
      </w:r>
      <w:r>
        <w:rPr>
          <w:rFonts w:ascii="Times New Roman" w:hAnsi="Times New Roman" w:eastAsia="方正仿宋_GBK" w:cs="Times New Roman"/>
          <w:sz w:val="32"/>
          <w:szCs w:val="32"/>
          <w:highlight w:val="none"/>
          <w:lang w:eastAsia="zh-Hans"/>
        </w:rPr>
        <w:t>2018〕73号）</w:t>
      </w:r>
      <w:r>
        <w:rPr>
          <w:rFonts w:hint="eastAsia" w:ascii="Times New Roman" w:hAnsi="Times New Roman" w:eastAsia="方正仿宋_GBK" w:cs="Times New Roman"/>
          <w:sz w:val="32"/>
          <w:szCs w:val="32"/>
          <w:highlight w:val="none"/>
        </w:rPr>
        <w:t>等文件精神，制定本办法。</w:t>
      </w:r>
    </w:p>
    <w:p>
      <w:pPr>
        <w:spacing w:line="590" w:lineRule="exact"/>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第二条</w:t>
      </w:r>
      <w:r>
        <w:rPr>
          <w:rFonts w:ascii="Times New Roman" w:hAnsi="Times New Roman" w:eastAsia="方正仿宋_GBK" w:cs="Times New Roman"/>
          <w:sz w:val="32"/>
          <w:szCs w:val="32"/>
          <w:highlight w:val="none"/>
        </w:rPr>
        <w:t xml:space="preserve"> 本办法所称</w:t>
      </w:r>
      <w:r>
        <w:rPr>
          <w:rFonts w:hint="eastAsia" w:ascii="Times New Roman" w:hAnsi="Times New Roman" w:eastAsia="方正仿宋_GBK" w:cs="Times New Roman"/>
          <w:sz w:val="32"/>
          <w:szCs w:val="32"/>
          <w:highlight w:val="none"/>
          <w:lang w:val="en-US" w:eastAsia="zh-Hans"/>
        </w:rPr>
        <w:t>备案</w:t>
      </w:r>
      <w:r>
        <w:rPr>
          <w:rFonts w:ascii="Times New Roman" w:hAnsi="Times New Roman" w:eastAsia="方正仿宋_GBK" w:cs="Times New Roman"/>
          <w:sz w:val="32"/>
          <w:szCs w:val="32"/>
          <w:highlight w:val="none"/>
        </w:rPr>
        <w:t>技术经理人，是指</w:t>
      </w:r>
      <w:r>
        <w:rPr>
          <w:rFonts w:hint="eastAsia" w:ascii="Times New Roman" w:hAnsi="Times New Roman" w:eastAsia="方正仿宋_GBK" w:cs="Times New Roman"/>
          <w:sz w:val="32"/>
          <w:szCs w:val="32"/>
          <w:highlight w:val="none"/>
        </w:rPr>
        <w:t>在江苏省技术产权交易市场（以下简称“省技术产权交易市场”）</w:t>
      </w:r>
      <w:r>
        <w:rPr>
          <w:rFonts w:hint="eastAsia" w:ascii="Times New Roman" w:hAnsi="Times New Roman" w:eastAsia="方正仿宋_GBK" w:cs="Times New Roman"/>
          <w:sz w:val="32"/>
          <w:szCs w:val="32"/>
          <w:highlight w:val="none"/>
          <w:lang w:val="en-US" w:eastAsia="zh-Hans"/>
        </w:rPr>
        <w:t>注册并实名认证</w:t>
      </w:r>
      <w:r>
        <w:rPr>
          <w:rFonts w:ascii="Times New Roman" w:hAnsi="Times New Roman" w:eastAsia="方正仿宋_GBK" w:cs="Times New Roman"/>
          <w:sz w:val="32"/>
          <w:szCs w:val="32"/>
          <w:highlight w:val="none"/>
        </w:rPr>
        <w:t>，利用</w:t>
      </w:r>
      <w:r>
        <w:rPr>
          <w:rFonts w:hint="eastAsia" w:ascii="Times New Roman" w:hAnsi="Times New Roman" w:eastAsia="方正仿宋_GBK" w:cs="Times New Roman"/>
          <w:sz w:val="32"/>
          <w:szCs w:val="32"/>
          <w:highlight w:val="none"/>
        </w:rPr>
        <w:t>省技术产权交易市场</w:t>
      </w:r>
      <w:r>
        <w:rPr>
          <w:rFonts w:ascii="Times New Roman" w:hAnsi="Times New Roman" w:eastAsia="方正仿宋_GBK" w:cs="Times New Roman"/>
          <w:sz w:val="32"/>
          <w:szCs w:val="32"/>
          <w:highlight w:val="none"/>
        </w:rPr>
        <w:t>平台资源，</w:t>
      </w:r>
      <w:r>
        <w:rPr>
          <w:rFonts w:hint="eastAsia" w:ascii="Times New Roman" w:hAnsi="Times New Roman" w:eastAsia="方正仿宋_GBK" w:cs="Times New Roman"/>
          <w:sz w:val="32"/>
          <w:szCs w:val="32"/>
          <w:highlight w:val="none"/>
        </w:rPr>
        <w:t>在科技成果转移、转化和产业化过程中，从事成果挖掘、培育、孵化、熟化、评价、推广、交易并提供金融、法律、知识产权等相关服务的专业人员。</w:t>
      </w:r>
    </w:p>
    <w:p>
      <w:pPr>
        <w:pStyle w:val="5"/>
        <w:keepNext w:val="0"/>
        <w:keepLines w:val="0"/>
        <w:pageBreakBefore w:val="0"/>
        <w:widowControl w:val="0"/>
        <w:kinsoku/>
        <w:wordWrap/>
        <w:overflowPunct/>
        <w:topLinePunct w:val="0"/>
        <w:autoSpaceDE/>
        <w:autoSpaceDN/>
        <w:bidi w:val="0"/>
        <w:adjustRightInd/>
        <w:snapToGrid w:val="0"/>
        <w:spacing w:line="590" w:lineRule="exact"/>
        <w:textAlignment w:val="auto"/>
        <w:rPr>
          <w:rFonts w:hint="eastAsia" w:ascii="方正仿宋_GBK" w:hAnsi="方正仿宋_GBK" w:eastAsia="方正仿宋_GBK" w:cs="方正仿宋_GBK"/>
          <w:b w:val="0"/>
          <w:bCs/>
          <w:highlight w:val="none"/>
        </w:rPr>
      </w:pPr>
    </w:p>
    <w:p>
      <w:pPr>
        <w:spacing w:line="590" w:lineRule="exact"/>
        <w:ind w:firstLine="0" w:firstLineChars="0"/>
        <w:jc w:val="center"/>
        <w:rPr>
          <w:rFonts w:ascii="Times New Roman" w:hAnsi="Times New Roman" w:eastAsia="方正小标宋_GBK" w:cs="Times New Roman"/>
          <w:sz w:val="32"/>
          <w:szCs w:val="32"/>
          <w:highlight w:val="none"/>
        </w:rPr>
      </w:pPr>
      <w:r>
        <w:rPr>
          <w:rFonts w:ascii="Times New Roman" w:hAnsi="Times New Roman" w:eastAsia="方正小标宋_GBK" w:cs="Times New Roman"/>
          <w:sz w:val="32"/>
          <w:szCs w:val="32"/>
          <w:highlight w:val="none"/>
        </w:rPr>
        <w:t xml:space="preserve">第二章 </w:t>
      </w:r>
      <w:r>
        <w:rPr>
          <w:rFonts w:hint="eastAsia" w:ascii="Times New Roman" w:hAnsi="Times New Roman" w:eastAsia="方正小标宋_GBK" w:cs="Times New Roman"/>
          <w:sz w:val="32"/>
          <w:szCs w:val="32"/>
          <w:highlight w:val="none"/>
          <w:lang w:val="en-US" w:eastAsia="zh-CN"/>
        </w:rPr>
        <w:t>备案</w:t>
      </w:r>
      <w:r>
        <w:rPr>
          <w:rFonts w:hint="eastAsia" w:ascii="Times New Roman" w:hAnsi="Times New Roman" w:eastAsia="方正小标宋_GBK" w:cs="Times New Roman"/>
          <w:sz w:val="32"/>
          <w:szCs w:val="32"/>
          <w:highlight w:val="none"/>
        </w:rPr>
        <w:t>技术经理人的申请</w:t>
      </w:r>
    </w:p>
    <w:p>
      <w:pPr>
        <w:adjustRightInd w:val="0"/>
        <w:snapToGrid w:val="0"/>
        <w:spacing w:line="590" w:lineRule="exact"/>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第</w:t>
      </w:r>
      <w:r>
        <w:rPr>
          <w:rFonts w:hint="eastAsia" w:ascii="Times New Roman" w:hAnsi="Times New Roman" w:eastAsia="方正仿宋_GBK" w:cs="Times New Roman"/>
          <w:b/>
          <w:sz w:val="32"/>
          <w:szCs w:val="32"/>
          <w:highlight w:val="none"/>
          <w:lang w:val="en-US" w:eastAsia="zh-Hans"/>
        </w:rPr>
        <w:t>三</w:t>
      </w:r>
      <w:r>
        <w:rPr>
          <w:rFonts w:ascii="Times New Roman" w:hAnsi="Times New Roman" w:eastAsia="方正仿宋_GBK" w:cs="Times New Roman"/>
          <w:b/>
          <w:sz w:val="32"/>
          <w:szCs w:val="32"/>
          <w:highlight w:val="none"/>
        </w:rPr>
        <w:t>条</w:t>
      </w:r>
      <w:r>
        <w:rPr>
          <w:rFonts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rPr>
        <w:t>备案</w:t>
      </w:r>
      <w:r>
        <w:rPr>
          <w:rFonts w:ascii="Times New Roman" w:hAnsi="Times New Roman" w:eastAsia="方正仿宋_GBK" w:cs="Times New Roman"/>
          <w:sz w:val="32"/>
          <w:szCs w:val="32"/>
          <w:highlight w:val="none"/>
        </w:rPr>
        <w:t>技术经理人的</w:t>
      </w:r>
      <w:r>
        <w:rPr>
          <w:rFonts w:hint="eastAsia" w:ascii="Times New Roman" w:hAnsi="Times New Roman" w:eastAsia="方正仿宋_GBK" w:cs="Times New Roman"/>
          <w:sz w:val="32"/>
          <w:szCs w:val="32"/>
          <w:highlight w:val="none"/>
        </w:rPr>
        <w:t>申请</w:t>
      </w:r>
      <w:r>
        <w:rPr>
          <w:rFonts w:ascii="Times New Roman" w:hAnsi="Times New Roman" w:eastAsia="方正仿宋_GBK" w:cs="Times New Roman"/>
          <w:sz w:val="32"/>
          <w:szCs w:val="32"/>
          <w:highlight w:val="none"/>
        </w:rPr>
        <w:t>，需具备以下条件：</w:t>
      </w:r>
    </w:p>
    <w:p>
      <w:pPr>
        <w:adjustRightInd w:val="0"/>
        <w:snapToGrid w:val="0"/>
        <w:spacing w:line="590" w:lineRule="exact"/>
        <w:ind w:firstLine="640" w:firstLineChars="200"/>
        <w:rPr>
          <w:rFonts w:hint="eastAsia" w:ascii="Times New Roman" w:hAnsi="Times New Roman" w:eastAsia="方正仿宋_GBK" w:cs="Times New Roman"/>
          <w:sz w:val="32"/>
          <w:szCs w:val="32"/>
          <w:highlight w:val="none"/>
          <w:lang w:eastAsia="zh-CN"/>
        </w:rPr>
      </w:pPr>
      <w:r>
        <w:rPr>
          <w:rFonts w:ascii="Times New Roman" w:hAnsi="Times New Roman" w:eastAsia="方正仿宋_GBK" w:cs="Times New Roman"/>
          <w:sz w:val="32"/>
          <w:szCs w:val="32"/>
          <w:highlight w:val="none"/>
        </w:rPr>
        <w:t>（一）</w:t>
      </w:r>
      <w:r>
        <w:rPr>
          <w:rFonts w:hint="eastAsia" w:ascii="Times New Roman" w:hAnsi="Times New Roman" w:eastAsia="方正仿宋_GBK" w:cs="Times New Roman"/>
          <w:sz w:val="32"/>
          <w:szCs w:val="32"/>
          <w:highlight w:val="none"/>
        </w:rPr>
        <w:t>在江苏省区域内从事技术转移和科技成果转化工作；遵守中华人民共和国宪法和法律法规，</w:t>
      </w:r>
      <w:r>
        <w:rPr>
          <w:rFonts w:hint="eastAsia" w:ascii="Times New Roman" w:hAnsi="Times New Roman" w:eastAsia="方正仿宋_GBK" w:cs="Times New Roman"/>
          <w:sz w:val="32"/>
          <w:szCs w:val="32"/>
          <w:highlight w:val="none"/>
          <w:lang w:val="en-US" w:eastAsia="zh-Hans"/>
        </w:rPr>
        <w:t>熟知</w:t>
      </w:r>
      <w:r>
        <w:rPr>
          <w:rFonts w:hint="eastAsia" w:ascii="Times New Roman" w:hAnsi="Times New Roman" w:eastAsia="方正仿宋_GBK" w:cs="Times New Roman"/>
          <w:sz w:val="32"/>
          <w:szCs w:val="32"/>
          <w:highlight w:val="none"/>
        </w:rPr>
        <w:t>国家</w:t>
      </w:r>
      <w:r>
        <w:rPr>
          <w:rFonts w:hint="eastAsia" w:ascii="Times New Roman" w:hAnsi="Times New Roman" w:eastAsia="方正仿宋_GBK" w:cs="Times New Roman"/>
          <w:sz w:val="32"/>
          <w:szCs w:val="32"/>
          <w:highlight w:val="none"/>
          <w:lang w:val="en-US" w:eastAsia="zh-Hans"/>
        </w:rPr>
        <w:t>和江苏省科技</w:t>
      </w:r>
      <w:r>
        <w:rPr>
          <w:rFonts w:hint="default" w:ascii="Times New Roman" w:hAnsi="Times New Roman" w:eastAsia="方正仿宋_GBK" w:cs="Times New Roman"/>
          <w:sz w:val="32"/>
          <w:szCs w:val="32"/>
          <w:highlight w:val="none"/>
          <w:lang w:eastAsia="zh-Hans"/>
        </w:rPr>
        <w:t xml:space="preserve"> </w:t>
      </w:r>
      <w:r>
        <w:rPr>
          <w:rFonts w:hint="eastAsia" w:ascii="Times New Roman" w:hAnsi="Times New Roman" w:eastAsia="方正仿宋_GBK" w:cs="Times New Roman"/>
          <w:sz w:val="32"/>
          <w:szCs w:val="32"/>
          <w:highlight w:val="none"/>
          <w:lang w:val="en-US" w:eastAsia="zh-Hans"/>
        </w:rPr>
        <w:t>成果</w:t>
      </w:r>
      <w:r>
        <w:rPr>
          <w:rFonts w:hint="eastAsia" w:ascii="Times New Roman" w:hAnsi="Times New Roman" w:eastAsia="方正仿宋_GBK" w:cs="Times New Roman"/>
          <w:sz w:val="32"/>
          <w:szCs w:val="32"/>
          <w:highlight w:val="none"/>
        </w:rPr>
        <w:t>有关的法律法规和政策</w:t>
      </w:r>
      <w:r>
        <w:rPr>
          <w:rFonts w:hint="eastAsia" w:ascii="Times New Roman" w:hAnsi="Times New Roman" w:eastAsia="方正仿宋_GBK" w:cs="Times New Roman"/>
          <w:sz w:val="32"/>
          <w:szCs w:val="32"/>
          <w:highlight w:val="none"/>
          <w:lang w:eastAsia="zh-CN"/>
        </w:rPr>
        <w:t>。</w:t>
      </w:r>
    </w:p>
    <w:p>
      <w:pPr>
        <w:adjustRightInd w:val="0"/>
        <w:snapToGrid w:val="0"/>
        <w:spacing w:line="590" w:lineRule="exact"/>
        <w:ind w:firstLine="640" w:firstLineChars="200"/>
        <w:rPr>
          <w:rFonts w:hint="eastAsia" w:ascii="Times New Roman" w:hAnsi="Times New Roman" w:eastAsia="方正仿宋_GBK" w:cs="Times New Roman"/>
          <w:sz w:val="32"/>
          <w:szCs w:val="32"/>
          <w:highlight w:val="none"/>
          <w:lang w:eastAsia="zh-CN"/>
        </w:rPr>
      </w:pP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二</w:t>
      </w:r>
      <w:r>
        <w:rPr>
          <w:rFonts w:ascii="Times New Roman" w:hAnsi="Times New Roman" w:eastAsia="方正仿宋_GBK" w:cs="Times New Roman"/>
          <w:sz w:val="32"/>
          <w:szCs w:val="32"/>
          <w:highlight w:val="none"/>
        </w:rPr>
        <w:t>）具有</w:t>
      </w:r>
      <w:r>
        <w:rPr>
          <w:rFonts w:hint="eastAsia" w:ascii="Times New Roman" w:hAnsi="Times New Roman" w:eastAsia="方正仿宋_GBK" w:cs="Times New Roman"/>
          <w:sz w:val="32"/>
          <w:szCs w:val="32"/>
          <w:highlight w:val="none"/>
        </w:rPr>
        <w:t>本科及以上</w:t>
      </w:r>
      <w:r>
        <w:rPr>
          <w:rFonts w:hint="eastAsia" w:ascii="Times New Roman" w:hAnsi="Times New Roman" w:eastAsia="方正仿宋_GBK" w:cs="Times New Roman"/>
          <w:sz w:val="32"/>
          <w:szCs w:val="32"/>
          <w:highlight w:val="none"/>
          <w:lang w:val="en-US" w:eastAsia="zh-Hans"/>
        </w:rPr>
        <w:t>学历，</w:t>
      </w:r>
      <w:r>
        <w:rPr>
          <w:rFonts w:hint="eastAsia" w:ascii="Times New Roman" w:hAnsi="Times New Roman" w:eastAsia="方正仿宋_GBK" w:cs="Times New Roman"/>
          <w:sz w:val="32"/>
          <w:szCs w:val="32"/>
          <w:highlight w:val="none"/>
        </w:rPr>
        <w:t>掌握技术经理人的基本知识，具备技术转移基本技能，可以承担本人所在</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或挂靠）</w:t>
      </w:r>
      <w:r>
        <w:rPr>
          <w:rFonts w:hint="eastAsia" w:ascii="Times New Roman" w:hAnsi="Times New Roman" w:eastAsia="方正仿宋_GBK" w:cs="Times New Roman"/>
          <w:sz w:val="32"/>
          <w:szCs w:val="32"/>
          <w:highlight w:val="none"/>
        </w:rPr>
        <w:t>机构技术转移相关工作</w:t>
      </w:r>
      <w:r>
        <w:rPr>
          <w:rFonts w:hint="eastAsia" w:ascii="Times New Roman" w:hAnsi="Times New Roman" w:eastAsia="方正仿宋_GBK" w:cs="Times New Roman"/>
          <w:sz w:val="32"/>
          <w:szCs w:val="32"/>
          <w:highlight w:val="none"/>
          <w:lang w:eastAsia="zh-CN"/>
        </w:rPr>
        <w:t>。</w:t>
      </w:r>
    </w:p>
    <w:p>
      <w:pPr>
        <w:adjustRightInd w:val="0"/>
        <w:snapToGrid w:val="0"/>
        <w:spacing w:line="59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三</w:t>
      </w:r>
      <w:r>
        <w:rPr>
          <w:rFonts w:hint="eastAsia" w:ascii="Times New Roman" w:hAnsi="Times New Roman" w:eastAsia="方正仿宋_GBK" w:cs="Times New Roman"/>
          <w:sz w:val="32"/>
          <w:szCs w:val="32"/>
          <w:highlight w:val="none"/>
        </w:rPr>
        <w:t>）无犯罪和经济违法行为，无《江苏省科技计划项目信用管理办法》（苏科技规〔</w:t>
      </w:r>
      <w:r>
        <w:rPr>
          <w:rFonts w:ascii="Times New Roman" w:hAnsi="Times New Roman" w:eastAsia="方正仿宋_GBK" w:cs="Times New Roman"/>
          <w:sz w:val="32"/>
          <w:szCs w:val="32"/>
          <w:highlight w:val="none"/>
        </w:rPr>
        <w:t>2022</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rPr>
        <w:t>号）规定的其他失信行为。</w:t>
      </w:r>
    </w:p>
    <w:p>
      <w:pPr>
        <w:adjustRightInd w:val="0"/>
        <w:snapToGrid w:val="0"/>
        <w:spacing w:line="590" w:lineRule="exact"/>
        <w:ind w:firstLine="643" w:firstLineChars="200"/>
        <w:rPr>
          <w:rFonts w:hint="eastAsia"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第</w:t>
      </w:r>
      <w:r>
        <w:rPr>
          <w:rFonts w:hint="eastAsia" w:ascii="Times New Roman" w:hAnsi="Times New Roman" w:eastAsia="方正仿宋_GBK" w:cs="Times New Roman"/>
          <w:b/>
          <w:sz w:val="32"/>
          <w:szCs w:val="32"/>
          <w:highlight w:val="none"/>
          <w:lang w:val="en-US" w:eastAsia="zh-Hans"/>
        </w:rPr>
        <w:t>四</w:t>
      </w:r>
      <w:r>
        <w:rPr>
          <w:rFonts w:ascii="Times New Roman" w:hAnsi="Times New Roman" w:eastAsia="方正仿宋_GBK" w:cs="Times New Roman"/>
          <w:b/>
          <w:sz w:val="32"/>
          <w:szCs w:val="32"/>
          <w:highlight w:val="none"/>
        </w:rPr>
        <w:t>条</w:t>
      </w:r>
      <w:r>
        <w:rPr>
          <w:rFonts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sz w:val="32"/>
          <w:szCs w:val="32"/>
          <w:highlight w:val="none"/>
          <w:lang w:val="en-US" w:eastAsia="zh-Hans"/>
        </w:rPr>
        <w:t>符合条件的</w:t>
      </w:r>
      <w:r>
        <w:rPr>
          <w:rFonts w:hint="eastAsia" w:ascii="Times New Roman" w:hAnsi="Times New Roman" w:eastAsia="方正仿宋_GBK" w:cs="Times New Roman"/>
          <w:sz w:val="32"/>
          <w:szCs w:val="32"/>
          <w:highlight w:val="none"/>
        </w:rPr>
        <w:t>申请人员需在省技术产权交易市场</w:t>
      </w:r>
      <w:r>
        <w:rPr>
          <w:rFonts w:hint="eastAsia" w:ascii="Times New Roman" w:hAnsi="Times New Roman" w:eastAsia="方正仿宋_GBK" w:cs="Times New Roman"/>
          <w:sz w:val="32"/>
          <w:szCs w:val="32"/>
          <w:highlight w:val="none"/>
          <w:lang w:val="en-US" w:eastAsia="zh-CN"/>
        </w:rPr>
        <w:t>线上平台</w:t>
      </w:r>
      <w:r>
        <w:rPr>
          <w:rFonts w:hint="eastAsia" w:ascii="Times New Roman" w:hAnsi="Times New Roman" w:eastAsia="方正仿宋_GBK" w:cs="Times New Roman"/>
          <w:sz w:val="32"/>
          <w:szCs w:val="32"/>
          <w:highlight w:val="none"/>
        </w:rPr>
        <w:t>提交技术经理人身份申请，经审核通过后成为省技术产权交易市场备案技术经理人。备案技术经理人个人信息发生变更的，</w:t>
      </w:r>
      <w:r>
        <w:rPr>
          <w:rFonts w:hint="eastAsia" w:ascii="Times New Roman" w:hAnsi="Times New Roman" w:eastAsia="方正仿宋_GBK" w:cs="Times New Roman"/>
          <w:sz w:val="32"/>
          <w:szCs w:val="32"/>
          <w:highlight w:val="none"/>
          <w:lang w:val="en-US" w:eastAsia="zh-CN"/>
        </w:rPr>
        <w:t>应</w:t>
      </w:r>
      <w:r>
        <w:rPr>
          <w:rFonts w:hint="eastAsia" w:ascii="Times New Roman" w:hAnsi="Times New Roman" w:eastAsia="方正仿宋_GBK" w:cs="Times New Roman"/>
          <w:sz w:val="32"/>
          <w:szCs w:val="32"/>
          <w:highlight w:val="none"/>
        </w:rPr>
        <w:t>及时在省技术产权交易市场</w:t>
      </w:r>
      <w:r>
        <w:rPr>
          <w:rFonts w:hint="eastAsia" w:ascii="Times New Roman" w:hAnsi="Times New Roman" w:eastAsia="方正仿宋_GBK" w:cs="Times New Roman"/>
          <w:sz w:val="32"/>
          <w:szCs w:val="32"/>
          <w:highlight w:val="none"/>
          <w:lang w:val="en-US" w:eastAsia="zh-CN"/>
        </w:rPr>
        <w:t>线上</w:t>
      </w:r>
      <w:r>
        <w:rPr>
          <w:rFonts w:hint="eastAsia" w:ascii="Times New Roman" w:hAnsi="Times New Roman" w:eastAsia="方正仿宋_GBK" w:cs="Times New Roman"/>
          <w:sz w:val="32"/>
          <w:szCs w:val="32"/>
          <w:highlight w:val="none"/>
        </w:rPr>
        <w:t>平台更新</w:t>
      </w:r>
      <w:r>
        <w:rPr>
          <w:rFonts w:hint="eastAsia" w:ascii="Times New Roman" w:hAnsi="Times New Roman" w:eastAsia="方正仿宋_GBK" w:cs="Times New Roman"/>
          <w:sz w:val="32"/>
          <w:szCs w:val="32"/>
          <w:highlight w:val="none"/>
          <w:lang w:val="en-US" w:eastAsia="zh-CN"/>
        </w:rPr>
        <w:t>相关</w:t>
      </w:r>
      <w:r>
        <w:rPr>
          <w:rFonts w:hint="eastAsia" w:ascii="Times New Roman" w:hAnsi="Times New Roman" w:eastAsia="方正仿宋_GBK" w:cs="Times New Roman"/>
          <w:sz w:val="32"/>
          <w:szCs w:val="32"/>
          <w:highlight w:val="none"/>
        </w:rPr>
        <w:t>信息。</w:t>
      </w:r>
    </w:p>
    <w:p>
      <w:pPr>
        <w:adjustRightInd w:val="0"/>
        <w:snapToGrid w:val="0"/>
        <w:spacing w:line="590" w:lineRule="exact"/>
        <w:ind w:firstLine="0" w:firstLineChars="0"/>
        <w:jc w:val="center"/>
        <w:rPr>
          <w:rFonts w:ascii="Times New Roman" w:hAnsi="Times New Roman" w:eastAsia="方正仿宋_GBK" w:cs="Times New Roman"/>
          <w:sz w:val="32"/>
          <w:szCs w:val="32"/>
          <w:highlight w:val="none"/>
        </w:rPr>
      </w:pPr>
    </w:p>
    <w:p>
      <w:pPr>
        <w:spacing w:line="590" w:lineRule="exact"/>
        <w:ind w:firstLine="0" w:firstLineChars="0"/>
        <w:jc w:val="center"/>
        <w:rPr>
          <w:rFonts w:ascii="Times New Roman" w:hAnsi="Times New Roman" w:eastAsia="方正小标宋_GBK" w:cs="Times New Roman"/>
          <w:b/>
          <w:sz w:val="32"/>
          <w:szCs w:val="32"/>
          <w:highlight w:val="none"/>
        </w:rPr>
      </w:pPr>
      <w:r>
        <w:rPr>
          <w:rFonts w:ascii="Times New Roman" w:hAnsi="Times New Roman" w:eastAsia="方正小标宋_GBK" w:cs="Times New Roman"/>
          <w:sz w:val="32"/>
          <w:szCs w:val="32"/>
          <w:highlight w:val="none"/>
        </w:rPr>
        <w:t xml:space="preserve">第三章 </w:t>
      </w:r>
      <w:r>
        <w:rPr>
          <w:rFonts w:hint="eastAsia" w:ascii="Times New Roman" w:hAnsi="Times New Roman" w:eastAsia="方正小标宋_GBK" w:cs="Times New Roman"/>
          <w:sz w:val="32"/>
          <w:szCs w:val="32"/>
          <w:highlight w:val="none"/>
          <w:lang w:val="en-US" w:eastAsia="zh-CN"/>
        </w:rPr>
        <w:t>备案</w:t>
      </w:r>
      <w:r>
        <w:rPr>
          <w:rFonts w:hint="eastAsia" w:ascii="Times New Roman" w:hAnsi="Times New Roman" w:eastAsia="方正小标宋_GBK" w:cs="Times New Roman"/>
          <w:sz w:val="32"/>
          <w:szCs w:val="32"/>
          <w:highlight w:val="none"/>
        </w:rPr>
        <w:t>技术经理人的</w:t>
      </w:r>
      <w:r>
        <w:rPr>
          <w:rFonts w:ascii="Times New Roman" w:hAnsi="Times New Roman" w:eastAsia="方正小标宋_GBK" w:cs="Times New Roman"/>
          <w:sz w:val="32"/>
          <w:szCs w:val="32"/>
          <w:highlight w:val="none"/>
        </w:rPr>
        <w:t>职责与权利</w:t>
      </w:r>
    </w:p>
    <w:p>
      <w:pPr>
        <w:spacing w:line="590" w:lineRule="exact"/>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第</w:t>
      </w:r>
      <w:r>
        <w:rPr>
          <w:rFonts w:hint="eastAsia" w:ascii="Times New Roman" w:hAnsi="Times New Roman" w:eastAsia="方正仿宋_GBK" w:cs="Times New Roman"/>
          <w:b/>
          <w:sz w:val="32"/>
          <w:szCs w:val="32"/>
          <w:highlight w:val="none"/>
          <w:lang w:val="en-US" w:eastAsia="zh-Hans"/>
        </w:rPr>
        <w:t>五</w:t>
      </w:r>
      <w:r>
        <w:rPr>
          <w:rFonts w:ascii="Times New Roman" w:hAnsi="Times New Roman" w:eastAsia="方正仿宋_GBK" w:cs="Times New Roman"/>
          <w:b/>
          <w:sz w:val="32"/>
          <w:szCs w:val="32"/>
          <w:highlight w:val="none"/>
        </w:rPr>
        <w:t xml:space="preserve">条 </w:t>
      </w:r>
      <w:r>
        <w:rPr>
          <w:rFonts w:hint="eastAsia" w:ascii="Times New Roman" w:hAnsi="Times New Roman" w:eastAsia="方正仿宋_GBK" w:cs="Times New Roman"/>
          <w:b w:val="0"/>
          <w:bCs/>
          <w:sz w:val="32"/>
          <w:szCs w:val="32"/>
          <w:highlight w:val="none"/>
          <w:lang w:val="en-US" w:eastAsia="zh-CN"/>
        </w:rPr>
        <w:t>备案</w:t>
      </w:r>
      <w:r>
        <w:rPr>
          <w:rFonts w:ascii="Times New Roman" w:hAnsi="Times New Roman" w:eastAsia="方正仿宋_GBK" w:cs="Times New Roman"/>
          <w:b w:val="0"/>
          <w:bCs/>
          <w:sz w:val="32"/>
          <w:szCs w:val="32"/>
          <w:highlight w:val="none"/>
        </w:rPr>
        <w:t>技术经理人</w:t>
      </w:r>
      <w:r>
        <w:rPr>
          <w:rFonts w:hint="eastAsia" w:ascii="Times New Roman" w:hAnsi="Times New Roman" w:eastAsia="方正仿宋_GBK" w:cs="Times New Roman"/>
          <w:b w:val="0"/>
          <w:bCs/>
          <w:sz w:val="32"/>
          <w:szCs w:val="32"/>
          <w:highlight w:val="none"/>
          <w:lang w:val="en-US" w:eastAsia="zh-CN"/>
        </w:rPr>
        <w:t>应履行以下</w:t>
      </w:r>
      <w:r>
        <w:rPr>
          <w:rFonts w:ascii="Times New Roman" w:hAnsi="Times New Roman" w:eastAsia="方正仿宋_GBK" w:cs="Times New Roman"/>
          <w:b w:val="0"/>
          <w:bCs/>
          <w:sz w:val="32"/>
          <w:szCs w:val="32"/>
          <w:highlight w:val="none"/>
        </w:rPr>
        <w:t>职责：</w:t>
      </w:r>
    </w:p>
    <w:p>
      <w:pPr>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（一）遵守</w:t>
      </w:r>
      <w:r>
        <w:rPr>
          <w:rFonts w:hint="eastAsia" w:ascii="Times New Roman" w:hAnsi="Times New Roman" w:eastAsia="方正仿宋_GBK" w:cs="Times New Roman"/>
          <w:sz w:val="32"/>
          <w:szCs w:val="32"/>
          <w:highlight w:val="none"/>
        </w:rPr>
        <w:t>省技术产权交易市场</w:t>
      </w:r>
      <w:r>
        <w:rPr>
          <w:rFonts w:ascii="Times New Roman" w:hAnsi="Times New Roman" w:eastAsia="方正仿宋_GBK" w:cs="Times New Roman"/>
          <w:sz w:val="32"/>
          <w:szCs w:val="32"/>
          <w:highlight w:val="none"/>
        </w:rPr>
        <w:t>相关</w:t>
      </w:r>
      <w:r>
        <w:rPr>
          <w:rFonts w:hint="eastAsia" w:ascii="Times New Roman" w:hAnsi="Times New Roman" w:eastAsia="方正仿宋_GBK" w:cs="Times New Roman"/>
          <w:sz w:val="32"/>
          <w:szCs w:val="32"/>
          <w:highlight w:val="none"/>
          <w:lang w:val="en-US" w:eastAsia="zh-CN"/>
        </w:rPr>
        <w:t>业务制度</w:t>
      </w:r>
      <w:r>
        <w:rPr>
          <w:rFonts w:hint="eastAsia" w:ascii="Times New Roman" w:hAnsi="Times New Roman" w:eastAsia="方正仿宋_GBK" w:cs="Times New Roman"/>
          <w:sz w:val="32"/>
          <w:szCs w:val="32"/>
          <w:highlight w:val="none"/>
        </w:rPr>
        <w:t>。</w:t>
      </w:r>
    </w:p>
    <w:p>
      <w:pPr>
        <w:adjustRightInd w:val="0"/>
        <w:snapToGrid w:val="0"/>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（二）公平、公正、诚实、诚信</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尽职提供专业服务，依法维护技术交易相关方的合法权益和利益</w:t>
      </w:r>
      <w:r>
        <w:rPr>
          <w:rFonts w:hint="eastAsia" w:ascii="Times New Roman" w:hAnsi="Times New Roman" w:eastAsia="方正仿宋_GBK" w:cs="Times New Roman"/>
          <w:sz w:val="32"/>
          <w:szCs w:val="32"/>
          <w:highlight w:val="none"/>
        </w:rPr>
        <w:t>。</w:t>
      </w:r>
    </w:p>
    <w:p>
      <w:pPr>
        <w:adjustRightInd w:val="0"/>
        <w:snapToGrid w:val="0"/>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（三）积极协同高校院所、地方（行业）分中心、</w:t>
      </w:r>
      <w:r>
        <w:rPr>
          <w:rFonts w:hint="eastAsia" w:ascii="Times New Roman" w:hAnsi="Times New Roman" w:eastAsia="方正仿宋_GBK" w:cs="Times New Roman"/>
          <w:sz w:val="32"/>
          <w:szCs w:val="32"/>
          <w:highlight w:val="none"/>
          <w:lang w:val="en-US" w:eastAsia="zh-Hans"/>
        </w:rPr>
        <w:t>工作站及</w:t>
      </w:r>
      <w:r>
        <w:rPr>
          <w:rFonts w:ascii="Times New Roman" w:hAnsi="Times New Roman" w:eastAsia="方正仿宋_GBK" w:cs="Times New Roman"/>
          <w:sz w:val="32"/>
          <w:szCs w:val="32"/>
          <w:highlight w:val="none"/>
        </w:rPr>
        <w:t>技术经理人事务所</w:t>
      </w:r>
      <w:r>
        <w:rPr>
          <w:rFonts w:hint="eastAsia" w:ascii="Times New Roman" w:hAnsi="Times New Roman" w:eastAsia="方正仿宋_GBK" w:cs="Times New Roman"/>
          <w:sz w:val="32"/>
          <w:szCs w:val="32"/>
          <w:highlight w:val="none"/>
          <w:lang w:val="en-US" w:eastAsia="zh-Hans"/>
        </w:rPr>
        <w:t>等技术转移服务机构</w:t>
      </w:r>
      <w:r>
        <w:rPr>
          <w:rFonts w:ascii="Times New Roman" w:hAnsi="Times New Roman" w:eastAsia="方正仿宋_GBK" w:cs="Times New Roman"/>
          <w:sz w:val="32"/>
          <w:szCs w:val="32"/>
          <w:highlight w:val="none"/>
        </w:rPr>
        <w:t>开展技术转移服务工作</w:t>
      </w:r>
      <w:r>
        <w:rPr>
          <w:rFonts w:hint="eastAsia" w:ascii="Times New Roman" w:hAnsi="Times New Roman" w:eastAsia="方正仿宋_GBK" w:cs="Times New Roman"/>
          <w:sz w:val="32"/>
          <w:szCs w:val="32"/>
          <w:highlight w:val="none"/>
        </w:rPr>
        <w:t>。</w:t>
      </w:r>
    </w:p>
    <w:p>
      <w:pPr>
        <w:numPr>
          <w:ilvl w:val="0"/>
          <w:numId w:val="0"/>
        </w:numPr>
        <w:adjustRightInd w:val="0"/>
        <w:snapToGrid w:val="0"/>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四</w:t>
      </w:r>
      <w:r>
        <w:rPr>
          <w:rFonts w:ascii="Times New Roman" w:hAnsi="Times New Roman" w:eastAsia="方正仿宋_GBK" w:cs="Times New Roman"/>
          <w:sz w:val="32"/>
          <w:szCs w:val="32"/>
          <w:highlight w:val="none"/>
        </w:rPr>
        <w:t>）利用</w:t>
      </w:r>
      <w:r>
        <w:rPr>
          <w:rFonts w:hint="eastAsia" w:ascii="Times New Roman" w:hAnsi="Times New Roman" w:eastAsia="方正仿宋_GBK" w:cs="Times New Roman"/>
          <w:sz w:val="32"/>
          <w:szCs w:val="32"/>
          <w:highlight w:val="none"/>
        </w:rPr>
        <w:t>省技术产权交易市场</w:t>
      </w:r>
      <w:r>
        <w:rPr>
          <w:rFonts w:ascii="Times New Roman" w:hAnsi="Times New Roman" w:eastAsia="方正仿宋_GBK" w:cs="Times New Roman"/>
          <w:sz w:val="32"/>
          <w:szCs w:val="32"/>
          <w:highlight w:val="none"/>
        </w:rPr>
        <w:t>平台，</w:t>
      </w:r>
      <w:r>
        <w:rPr>
          <w:rFonts w:hint="eastAsia" w:ascii="Times New Roman" w:hAnsi="Times New Roman" w:eastAsia="方正仿宋_GBK" w:cs="Times New Roman"/>
          <w:sz w:val="32"/>
          <w:szCs w:val="32"/>
          <w:highlight w:val="none"/>
          <w:lang w:val="en-US" w:eastAsia="zh-Hans"/>
        </w:rPr>
        <w:t>发布</w:t>
      </w:r>
      <w:r>
        <w:rPr>
          <w:rFonts w:hint="eastAsia" w:ascii="Times New Roman" w:hAnsi="Times New Roman" w:eastAsia="方正仿宋_GBK" w:cs="Times New Roman"/>
          <w:sz w:val="32"/>
          <w:szCs w:val="32"/>
          <w:highlight w:val="none"/>
          <w:lang w:val="en-US" w:eastAsia="zh-CN"/>
        </w:rPr>
        <w:t>供需信息</w:t>
      </w:r>
      <w:r>
        <w:rPr>
          <w:rFonts w:hint="eastAsia" w:ascii="Times New Roman" w:hAnsi="Times New Roman" w:eastAsia="方正仿宋_GBK" w:cs="Times New Roman"/>
          <w:sz w:val="32"/>
          <w:szCs w:val="32"/>
          <w:highlight w:val="none"/>
          <w:lang w:val="en-US" w:eastAsia="zh-Hans"/>
        </w:rPr>
        <w:t>，</w:t>
      </w:r>
      <w:r>
        <w:rPr>
          <w:rFonts w:hint="eastAsia" w:ascii="Times New Roman" w:hAnsi="Times New Roman" w:eastAsia="方正仿宋_GBK" w:cs="Times New Roman"/>
          <w:sz w:val="32"/>
          <w:szCs w:val="32"/>
          <w:highlight w:val="none"/>
          <w:lang w:val="en-US" w:eastAsia="zh-CN"/>
        </w:rPr>
        <w:t>开展撮合对接，</w:t>
      </w:r>
      <w:r>
        <w:rPr>
          <w:rFonts w:ascii="Times New Roman" w:hAnsi="Times New Roman" w:eastAsia="方正仿宋_GBK" w:cs="Times New Roman"/>
          <w:sz w:val="32"/>
          <w:szCs w:val="32"/>
          <w:highlight w:val="none"/>
        </w:rPr>
        <w:t>促进技术供需双方达成合作</w:t>
      </w:r>
      <w:r>
        <w:rPr>
          <w:rFonts w:hint="eastAsia" w:ascii="Times New Roman" w:hAnsi="Times New Roman" w:eastAsia="方正仿宋_GBK" w:cs="Times New Roman"/>
          <w:sz w:val="32"/>
          <w:szCs w:val="32"/>
          <w:highlight w:val="none"/>
          <w:lang w:eastAsia="zh-Hans"/>
        </w:rPr>
        <w:t>，</w:t>
      </w:r>
      <w:r>
        <w:rPr>
          <w:rFonts w:hint="eastAsia" w:ascii="Times New Roman" w:hAnsi="Times New Roman" w:eastAsia="方正仿宋_GBK" w:cs="Times New Roman"/>
          <w:sz w:val="32"/>
          <w:szCs w:val="32"/>
          <w:highlight w:val="none"/>
          <w:lang w:val="en-US" w:eastAsia="zh-Hans"/>
        </w:rPr>
        <w:t>形成服务案例</w:t>
      </w:r>
      <w:r>
        <w:rPr>
          <w:rFonts w:ascii="Times New Roman" w:hAnsi="Times New Roman" w:eastAsia="方正仿宋_GBK" w:cs="Times New Roman"/>
          <w:sz w:val="32"/>
          <w:szCs w:val="32"/>
          <w:highlight w:val="none"/>
        </w:rPr>
        <w:t>。</w:t>
      </w:r>
    </w:p>
    <w:p>
      <w:pPr>
        <w:adjustRightInd w:val="0"/>
        <w:snapToGrid w:val="0"/>
        <w:spacing w:line="590" w:lineRule="exact"/>
        <w:ind w:firstLine="643" w:firstLineChars="20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第</w:t>
      </w:r>
      <w:r>
        <w:rPr>
          <w:rFonts w:hint="eastAsia" w:ascii="Times New Roman" w:hAnsi="Times New Roman" w:eastAsia="方正仿宋_GBK" w:cs="Times New Roman"/>
          <w:b/>
          <w:sz w:val="32"/>
          <w:szCs w:val="32"/>
          <w:highlight w:val="none"/>
          <w:lang w:val="en-US" w:eastAsia="zh-Hans"/>
        </w:rPr>
        <w:t>六</w:t>
      </w:r>
      <w:r>
        <w:rPr>
          <w:rFonts w:ascii="Times New Roman" w:hAnsi="Times New Roman" w:eastAsia="方正仿宋_GBK" w:cs="Times New Roman"/>
          <w:b/>
          <w:sz w:val="32"/>
          <w:szCs w:val="32"/>
          <w:highlight w:val="none"/>
        </w:rPr>
        <w:t xml:space="preserve">条 </w:t>
      </w:r>
      <w:r>
        <w:rPr>
          <w:rFonts w:hint="eastAsia" w:ascii="Times New Roman" w:hAnsi="Times New Roman" w:eastAsia="方正仿宋_GBK" w:cs="Times New Roman"/>
          <w:b w:val="0"/>
          <w:bCs/>
          <w:sz w:val="32"/>
          <w:szCs w:val="32"/>
          <w:highlight w:val="none"/>
          <w:lang w:val="en-US" w:eastAsia="zh-CN"/>
        </w:rPr>
        <w:t>备案</w:t>
      </w:r>
      <w:r>
        <w:rPr>
          <w:rFonts w:ascii="Times New Roman" w:hAnsi="Times New Roman" w:eastAsia="方正仿宋_GBK" w:cs="Times New Roman"/>
          <w:b w:val="0"/>
          <w:bCs/>
          <w:sz w:val="32"/>
          <w:szCs w:val="32"/>
          <w:highlight w:val="none"/>
        </w:rPr>
        <w:t>技术经理人</w:t>
      </w:r>
      <w:r>
        <w:rPr>
          <w:rFonts w:hint="eastAsia" w:ascii="Times New Roman" w:hAnsi="Times New Roman" w:eastAsia="方正仿宋_GBK" w:cs="Times New Roman"/>
          <w:b w:val="0"/>
          <w:bCs/>
          <w:sz w:val="32"/>
          <w:szCs w:val="32"/>
          <w:highlight w:val="none"/>
          <w:lang w:val="en-US" w:eastAsia="zh-CN"/>
        </w:rPr>
        <w:t>享有以下</w:t>
      </w:r>
      <w:r>
        <w:rPr>
          <w:rFonts w:ascii="Times New Roman" w:hAnsi="Times New Roman" w:eastAsia="方正仿宋_GBK" w:cs="Times New Roman"/>
          <w:b w:val="0"/>
          <w:bCs/>
          <w:sz w:val="32"/>
          <w:szCs w:val="32"/>
          <w:highlight w:val="none"/>
        </w:rPr>
        <w:t>权利：</w:t>
      </w:r>
    </w:p>
    <w:p>
      <w:pPr>
        <w:adjustRightInd w:val="0"/>
        <w:snapToGrid w:val="0"/>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（一）在技术转移服务过程中，收取</w:t>
      </w:r>
      <w:r>
        <w:rPr>
          <w:rFonts w:hint="eastAsia" w:ascii="Times New Roman" w:hAnsi="Times New Roman" w:eastAsia="方正仿宋_GBK" w:cs="Times New Roman"/>
          <w:sz w:val="32"/>
          <w:szCs w:val="32"/>
          <w:highlight w:val="none"/>
        </w:rPr>
        <w:t>合理</w:t>
      </w:r>
      <w:r>
        <w:rPr>
          <w:rFonts w:ascii="Times New Roman" w:hAnsi="Times New Roman" w:eastAsia="方正仿宋_GBK" w:cs="Times New Roman"/>
          <w:sz w:val="32"/>
          <w:szCs w:val="32"/>
          <w:highlight w:val="none"/>
        </w:rPr>
        <w:t>服务佣金。</w:t>
      </w:r>
    </w:p>
    <w:p>
      <w:pPr>
        <w:adjustRightInd w:val="0"/>
        <w:snapToGrid w:val="0"/>
        <w:spacing w:line="59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（二）</w:t>
      </w:r>
      <w:r>
        <w:rPr>
          <w:rFonts w:hint="eastAsia" w:ascii="Times New Roman" w:hAnsi="Times New Roman" w:eastAsia="方正仿宋_GBK" w:cs="Times New Roman"/>
          <w:sz w:val="32"/>
          <w:szCs w:val="32"/>
          <w:highlight w:val="none"/>
          <w:lang w:val="en-US" w:eastAsia="zh-CN"/>
        </w:rPr>
        <w:t>自行</w:t>
      </w:r>
      <w:r>
        <w:rPr>
          <w:rFonts w:ascii="Times New Roman" w:hAnsi="Times New Roman" w:eastAsia="方正仿宋_GBK" w:cs="Times New Roman"/>
          <w:sz w:val="32"/>
          <w:szCs w:val="32"/>
          <w:highlight w:val="none"/>
        </w:rPr>
        <w:t>选</w:t>
      </w:r>
      <w:r>
        <w:rPr>
          <w:rFonts w:hint="eastAsia" w:ascii="Times New Roman" w:hAnsi="Times New Roman" w:eastAsia="方正仿宋_GBK" w:cs="方正仿宋_GBK"/>
          <w:sz w:val="32"/>
          <w:szCs w:val="32"/>
          <w:highlight w:val="none"/>
        </w:rPr>
        <w:t>择省技术产权交易市场认定的</w:t>
      </w:r>
      <w:r>
        <w:rPr>
          <w:rFonts w:hint="eastAsia" w:ascii="Times New Roman" w:hAnsi="Times New Roman" w:eastAsia="方正仿宋_GBK" w:cs="方正仿宋_GBK"/>
          <w:sz w:val="32"/>
          <w:szCs w:val="32"/>
          <w:highlight w:val="none"/>
          <w:lang w:val="en-US" w:eastAsia="zh-CN"/>
        </w:rPr>
        <w:t>江苏省</w:t>
      </w:r>
      <w:r>
        <w:rPr>
          <w:rFonts w:hint="eastAsia" w:ascii="Times New Roman" w:hAnsi="Times New Roman" w:eastAsia="方正仿宋_GBK" w:cs="方正仿宋_GBK"/>
          <w:sz w:val="32"/>
          <w:szCs w:val="32"/>
          <w:highlight w:val="none"/>
        </w:rPr>
        <w:t>技</w:t>
      </w:r>
      <w:r>
        <w:rPr>
          <w:rFonts w:ascii="Times New Roman" w:hAnsi="Times New Roman" w:eastAsia="方正仿宋_GBK" w:cs="Times New Roman"/>
          <w:sz w:val="32"/>
          <w:szCs w:val="32"/>
          <w:highlight w:val="none"/>
        </w:rPr>
        <w:t>术经理人事务所</w:t>
      </w:r>
      <w:r>
        <w:rPr>
          <w:rFonts w:hint="eastAsia" w:ascii="Times New Roman" w:hAnsi="Times New Roman" w:eastAsia="方正仿宋_GBK" w:cs="Times New Roman"/>
          <w:sz w:val="32"/>
          <w:szCs w:val="32"/>
          <w:highlight w:val="none"/>
        </w:rPr>
        <w:t>进行“挂靠”</w:t>
      </w:r>
      <w:r>
        <w:rPr>
          <w:rFonts w:hint="eastAsia" w:ascii="Times New Roman" w:hAnsi="Times New Roman" w:eastAsia="方正仿宋_GBK" w:cs="Times New Roman"/>
          <w:sz w:val="32"/>
          <w:szCs w:val="32"/>
          <w:highlight w:val="none"/>
          <w:lang w:val="en-US" w:eastAsia="zh-CN"/>
        </w:rPr>
        <w:t>并签订协议</w:t>
      </w:r>
      <w:r>
        <w:rPr>
          <w:rFonts w:hint="eastAsia" w:ascii="Times New Roman" w:hAnsi="Times New Roman" w:eastAsia="方正仿宋_GBK" w:cs="Times New Roman"/>
          <w:sz w:val="32"/>
          <w:szCs w:val="32"/>
          <w:highlight w:val="none"/>
        </w:rPr>
        <w:t>形成合作关系。</w:t>
      </w:r>
    </w:p>
    <w:p>
      <w:pPr>
        <w:adjustRightInd w:val="0"/>
        <w:snapToGrid w:val="0"/>
        <w:spacing w:line="59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三</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优先参与省技术产权交易市场</w:t>
      </w:r>
      <w:r>
        <w:rPr>
          <w:rFonts w:ascii="Times New Roman" w:hAnsi="Times New Roman" w:eastAsia="方正仿宋_GBK" w:cs="Times New Roman"/>
          <w:sz w:val="32"/>
          <w:szCs w:val="32"/>
          <w:highlight w:val="none"/>
        </w:rPr>
        <w:t>组织的项目路演、项目对接会、论坛和培训等各项活动</w:t>
      </w:r>
      <w:r>
        <w:rPr>
          <w:rFonts w:hint="eastAsia" w:ascii="Times New Roman" w:hAnsi="Times New Roman" w:eastAsia="方正仿宋_GBK" w:cs="Times New Roman"/>
          <w:sz w:val="32"/>
          <w:szCs w:val="32"/>
          <w:highlight w:val="none"/>
        </w:rPr>
        <w:t>。</w:t>
      </w:r>
    </w:p>
    <w:p>
      <w:pPr>
        <w:adjustRightInd w:val="0"/>
        <w:snapToGrid w:val="0"/>
        <w:spacing w:line="59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（四）</w:t>
      </w:r>
      <w:r>
        <w:rPr>
          <w:rFonts w:ascii="Times New Roman" w:hAnsi="Times New Roman" w:eastAsia="方正仿宋_GBK" w:cs="Times New Roman"/>
          <w:sz w:val="32"/>
          <w:szCs w:val="32"/>
          <w:highlight w:val="none"/>
        </w:rPr>
        <w:t>享受</w:t>
      </w:r>
      <w:r>
        <w:rPr>
          <w:rFonts w:hint="eastAsia" w:ascii="Times New Roman" w:hAnsi="Times New Roman" w:eastAsia="方正仿宋_GBK" w:cs="Times New Roman"/>
          <w:sz w:val="32"/>
          <w:szCs w:val="32"/>
          <w:highlight w:val="none"/>
        </w:rPr>
        <w:t>省技术产权交易市场</w:t>
      </w:r>
      <w:r>
        <w:rPr>
          <w:rFonts w:ascii="Times New Roman" w:hAnsi="Times New Roman" w:eastAsia="方正仿宋_GBK" w:cs="Times New Roman"/>
          <w:sz w:val="32"/>
          <w:szCs w:val="32"/>
          <w:highlight w:val="none"/>
        </w:rPr>
        <w:t>提供的其他服务。</w:t>
      </w:r>
    </w:p>
    <w:p>
      <w:pPr>
        <w:pStyle w:val="5"/>
        <w:spacing w:line="590" w:lineRule="exact"/>
        <w:ind w:firstLine="640" w:firstLineChars="200"/>
        <w:jc w:val="both"/>
        <w:rPr>
          <w:rFonts w:hint="eastAsia" w:ascii="Times New Roman" w:hAnsi="Times New Roman" w:eastAsia="方正仿宋_GBK"/>
          <w:b w:val="0"/>
          <w:szCs w:val="32"/>
          <w:highlight w:val="none"/>
          <w:lang w:eastAsia="zh-CN"/>
        </w:rPr>
      </w:pPr>
      <w:r>
        <w:rPr>
          <w:rFonts w:hint="eastAsia" w:ascii="Times New Roman" w:hAnsi="Times New Roman" w:eastAsia="方正仿宋_GBK"/>
          <w:b w:val="0"/>
          <w:szCs w:val="32"/>
          <w:highlight w:val="none"/>
        </w:rPr>
        <w:t>（五）对省技术</w:t>
      </w:r>
      <w:r>
        <w:rPr>
          <w:rFonts w:hint="eastAsia" w:ascii="Times New Roman" w:hAnsi="Times New Roman" w:eastAsia="方正仿宋_GBK"/>
          <w:b w:val="0"/>
          <w:szCs w:val="32"/>
          <w:highlight w:val="none"/>
          <w:lang w:val="en-US" w:eastAsia="zh-CN"/>
        </w:rPr>
        <w:t>产权交易</w:t>
      </w:r>
      <w:r>
        <w:rPr>
          <w:rFonts w:hint="eastAsia" w:ascii="Times New Roman" w:hAnsi="Times New Roman" w:eastAsia="方正仿宋_GBK"/>
          <w:b w:val="0"/>
          <w:szCs w:val="32"/>
          <w:highlight w:val="none"/>
        </w:rPr>
        <w:t>市场管理的其他技术经理人不正当竞争行为进行监督、举报和申诉</w:t>
      </w:r>
      <w:r>
        <w:rPr>
          <w:rFonts w:hint="eastAsia" w:ascii="Times New Roman" w:hAnsi="Times New Roman" w:eastAsia="方正仿宋_GBK"/>
          <w:b w:val="0"/>
          <w:szCs w:val="32"/>
          <w:highlight w:val="none"/>
          <w:lang w:eastAsia="zh-CN"/>
        </w:rPr>
        <w:t>。</w:t>
      </w:r>
    </w:p>
    <w:p>
      <w:pPr>
        <w:pStyle w:val="5"/>
        <w:spacing w:line="590" w:lineRule="exact"/>
        <w:ind w:firstLine="643" w:firstLineChars="200"/>
        <w:jc w:val="both"/>
        <w:rPr>
          <w:rFonts w:hint="eastAsia" w:ascii="Times New Roman" w:hAnsi="Times New Roman" w:eastAsia="方正仿宋_GBK"/>
          <w:b w:val="0"/>
          <w:szCs w:val="32"/>
          <w:highlight w:val="none"/>
          <w:lang w:eastAsia="zh-CN"/>
        </w:rPr>
      </w:pPr>
      <w:r>
        <w:rPr>
          <w:rFonts w:hint="default" w:ascii="Times New Roman" w:hAnsi="Times New Roman" w:eastAsia="方正仿宋_GBK"/>
          <w:b/>
          <w:szCs w:val="32"/>
          <w:highlight w:val="none"/>
        </w:rPr>
        <w:t>第</w:t>
      </w:r>
      <w:r>
        <w:rPr>
          <w:rFonts w:hint="eastAsia" w:ascii="Times New Roman" w:hAnsi="Times New Roman" w:eastAsia="方正仿宋_GBK"/>
          <w:b/>
          <w:szCs w:val="32"/>
          <w:highlight w:val="none"/>
          <w:lang w:val="en-US" w:eastAsia="zh-Hans"/>
        </w:rPr>
        <w:t>七</w:t>
      </w:r>
      <w:r>
        <w:rPr>
          <w:rFonts w:hint="default" w:ascii="Times New Roman" w:hAnsi="Times New Roman" w:eastAsia="方正仿宋_GBK"/>
          <w:b/>
          <w:szCs w:val="32"/>
          <w:highlight w:val="none"/>
        </w:rPr>
        <w:t>条</w:t>
      </w:r>
      <w:r>
        <w:rPr>
          <w:rFonts w:hint="eastAsia" w:ascii="Times New Roman" w:hAnsi="Times New Roman" w:eastAsia="方正仿宋_GBK"/>
          <w:b w:val="0"/>
          <w:szCs w:val="32"/>
          <w:highlight w:val="none"/>
        </w:rPr>
        <w:t xml:space="preserve"> </w:t>
      </w:r>
      <w:r>
        <w:rPr>
          <w:rFonts w:hint="eastAsia" w:ascii="Times New Roman" w:hAnsi="Times New Roman" w:eastAsia="方正仿宋_GBK"/>
          <w:b w:val="0"/>
          <w:szCs w:val="32"/>
          <w:highlight w:val="none"/>
          <w:lang w:val="en-US" w:eastAsia="zh-CN"/>
        </w:rPr>
        <w:t>备案</w:t>
      </w:r>
      <w:r>
        <w:rPr>
          <w:rFonts w:hint="eastAsia" w:ascii="Times New Roman" w:hAnsi="Times New Roman" w:eastAsia="方正仿宋_GBK"/>
          <w:b w:val="0"/>
          <w:szCs w:val="32"/>
          <w:highlight w:val="none"/>
        </w:rPr>
        <w:t>技术经理人的合法权益受国家法律法规保护。</w:t>
      </w:r>
      <w:r>
        <w:rPr>
          <w:rFonts w:hint="eastAsia" w:ascii="Times New Roman" w:hAnsi="Times New Roman" w:eastAsia="方正仿宋_GBK"/>
          <w:b w:val="0"/>
          <w:szCs w:val="32"/>
          <w:highlight w:val="none"/>
          <w:lang w:val="en-US" w:eastAsia="zh-CN"/>
        </w:rPr>
        <w:t>备案</w:t>
      </w:r>
      <w:r>
        <w:rPr>
          <w:rFonts w:hint="eastAsia" w:ascii="Times New Roman" w:hAnsi="Times New Roman" w:eastAsia="方正仿宋_GBK"/>
          <w:b w:val="0"/>
          <w:szCs w:val="32"/>
          <w:highlight w:val="none"/>
        </w:rPr>
        <w:t>技术经理人依法从事经纪活动所得佣金是其合法收入，</w:t>
      </w:r>
      <w:r>
        <w:rPr>
          <w:rFonts w:hint="eastAsia" w:ascii="Times New Roman" w:hAnsi="Times New Roman" w:eastAsia="方正仿宋_GBK"/>
          <w:b w:val="0"/>
          <w:szCs w:val="32"/>
          <w:highlight w:val="none"/>
          <w:lang w:val="en-US" w:eastAsia="zh-CN"/>
        </w:rPr>
        <w:t>备案</w:t>
      </w:r>
      <w:r>
        <w:rPr>
          <w:rFonts w:hint="eastAsia" w:ascii="Times New Roman" w:hAnsi="Times New Roman" w:eastAsia="方正仿宋_GBK"/>
          <w:b w:val="0"/>
          <w:szCs w:val="32"/>
          <w:highlight w:val="none"/>
        </w:rPr>
        <w:t>技术经理人收取佣金不得违反国家的相关法律法规</w:t>
      </w:r>
      <w:r>
        <w:rPr>
          <w:rFonts w:hint="eastAsia" w:ascii="Times New Roman" w:hAnsi="Times New Roman" w:eastAsia="方正仿宋_GBK"/>
          <w:b w:val="0"/>
          <w:szCs w:val="32"/>
          <w:highlight w:val="none"/>
          <w:lang w:eastAsia="zh-CN"/>
        </w:rPr>
        <w:t>。</w:t>
      </w:r>
    </w:p>
    <w:p>
      <w:pPr>
        <w:adjustRightInd w:val="0"/>
        <w:snapToGrid w:val="0"/>
        <w:spacing w:line="590" w:lineRule="exact"/>
        <w:jc w:val="center"/>
        <w:rPr>
          <w:rFonts w:ascii="Times New Roman" w:hAnsi="Times New Roman" w:eastAsia="方正小标宋_GBK" w:cs="Times New Roman"/>
          <w:sz w:val="32"/>
          <w:szCs w:val="32"/>
          <w:highlight w:val="none"/>
        </w:rPr>
      </w:pPr>
    </w:p>
    <w:p>
      <w:pPr>
        <w:adjustRightInd w:val="0"/>
        <w:snapToGrid w:val="0"/>
        <w:spacing w:line="590" w:lineRule="exact"/>
        <w:jc w:val="center"/>
        <w:rPr>
          <w:rFonts w:ascii="Times New Roman" w:hAnsi="Times New Roman" w:eastAsia="方正小标宋_GBK" w:cs="Times New Roman"/>
          <w:sz w:val="32"/>
          <w:szCs w:val="32"/>
          <w:highlight w:val="none"/>
        </w:rPr>
      </w:pPr>
      <w:r>
        <w:rPr>
          <w:rFonts w:ascii="Times New Roman" w:hAnsi="Times New Roman" w:eastAsia="方正小标宋_GBK" w:cs="Times New Roman"/>
          <w:sz w:val="32"/>
          <w:szCs w:val="32"/>
          <w:highlight w:val="none"/>
        </w:rPr>
        <w:t>第</w:t>
      </w:r>
      <w:r>
        <w:rPr>
          <w:rFonts w:hint="eastAsia" w:ascii="Times New Roman" w:hAnsi="Times New Roman" w:eastAsia="方正小标宋_GBK" w:cs="Times New Roman"/>
          <w:sz w:val="32"/>
          <w:szCs w:val="32"/>
          <w:highlight w:val="none"/>
        </w:rPr>
        <w:t>四</w:t>
      </w:r>
      <w:r>
        <w:rPr>
          <w:rFonts w:ascii="Times New Roman" w:hAnsi="Times New Roman" w:eastAsia="方正小标宋_GBK" w:cs="Times New Roman"/>
          <w:sz w:val="32"/>
          <w:szCs w:val="32"/>
          <w:highlight w:val="none"/>
        </w:rPr>
        <w:t>章 监督</w:t>
      </w:r>
      <w:r>
        <w:rPr>
          <w:rFonts w:hint="eastAsia" w:ascii="Times New Roman" w:hAnsi="Times New Roman" w:eastAsia="方正小标宋_GBK" w:cs="Times New Roman"/>
          <w:sz w:val="32"/>
          <w:szCs w:val="32"/>
          <w:highlight w:val="none"/>
        </w:rPr>
        <w:t>与管理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b w:val="0"/>
          <w:bCs/>
          <w:sz w:val="32"/>
          <w:szCs w:val="32"/>
          <w:highlight w:val="none"/>
          <w:lang w:val="en-US" w:eastAsia="zh-CN"/>
        </w:rPr>
      </w:pPr>
      <w:r>
        <w:rPr>
          <w:rFonts w:ascii="Times New Roman" w:hAnsi="Times New Roman" w:eastAsia="方正仿宋_GBK" w:cs="Times New Roman"/>
          <w:b/>
          <w:sz w:val="32"/>
          <w:szCs w:val="32"/>
          <w:highlight w:val="none"/>
        </w:rPr>
        <w:t>第</w:t>
      </w:r>
      <w:r>
        <w:rPr>
          <w:rFonts w:hint="eastAsia" w:ascii="Times New Roman" w:hAnsi="Times New Roman" w:eastAsia="方正仿宋_GBK" w:cs="Times New Roman"/>
          <w:b/>
          <w:sz w:val="32"/>
          <w:szCs w:val="32"/>
          <w:highlight w:val="none"/>
          <w:lang w:val="en-US" w:eastAsia="zh-Hans"/>
        </w:rPr>
        <w:t>八</w:t>
      </w:r>
      <w:r>
        <w:rPr>
          <w:rFonts w:ascii="Times New Roman" w:hAnsi="Times New Roman" w:eastAsia="方正仿宋_GBK" w:cs="Times New Roman"/>
          <w:b/>
          <w:sz w:val="32"/>
          <w:szCs w:val="32"/>
          <w:highlight w:val="none"/>
        </w:rPr>
        <w:t xml:space="preserve">条 </w:t>
      </w:r>
      <w:r>
        <w:rPr>
          <w:rFonts w:hint="eastAsia" w:ascii="Times New Roman" w:hAnsi="Times New Roman" w:eastAsia="方正仿宋_GBK" w:cs="Times New Roman"/>
          <w:b w:val="0"/>
          <w:bCs/>
          <w:sz w:val="32"/>
          <w:szCs w:val="32"/>
          <w:highlight w:val="none"/>
          <w:lang w:val="en-US" w:eastAsia="zh-CN"/>
        </w:rPr>
        <w:t>省技术产权交易市场定期对备案技术经理人开展服务绩效评价，省技术产权交易市场根据提交的材料，结合备案技术经理人在省技术产权交易市场线上平台的实际成效数据情况进行综合评价。省技术产权交易市场对于服务绩效评价排名前列的备案技术经理人进行荣誉表彰和适当经费支持。</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sz w:val="32"/>
          <w:szCs w:val="32"/>
          <w:highlight w:val="none"/>
          <w:lang w:val="en-US" w:eastAsia="zh-CN"/>
        </w:rPr>
        <w:t xml:space="preserve">第九条 </w:t>
      </w:r>
      <w:r>
        <w:rPr>
          <w:rFonts w:hint="eastAsia" w:ascii="Times New Roman" w:hAnsi="Times New Roman" w:eastAsia="方正仿宋_GBK" w:cs="Times New Roman"/>
          <w:sz w:val="32"/>
          <w:szCs w:val="32"/>
          <w:highlight w:val="none"/>
          <w:lang w:val="en-US" w:eastAsia="zh-CN"/>
        </w:rPr>
        <w:t>备案</w:t>
      </w:r>
      <w:r>
        <w:rPr>
          <w:rFonts w:ascii="Times New Roman" w:hAnsi="Times New Roman" w:eastAsia="方正仿宋_GBK" w:cs="Times New Roman"/>
          <w:sz w:val="32"/>
          <w:szCs w:val="32"/>
          <w:highlight w:val="none"/>
        </w:rPr>
        <w:t>技术经理人应遵守本办法。</w:t>
      </w:r>
      <w:r>
        <w:rPr>
          <w:rFonts w:hint="eastAsia" w:ascii="Times New Roman" w:hAnsi="Times New Roman" w:eastAsia="方正仿宋_GBK" w:cs="Times New Roman"/>
          <w:sz w:val="32"/>
          <w:szCs w:val="32"/>
          <w:highlight w:val="none"/>
        </w:rPr>
        <w:t>省技术产权交易市场</w:t>
      </w:r>
      <w:r>
        <w:rPr>
          <w:rFonts w:ascii="Times New Roman" w:hAnsi="Times New Roman" w:eastAsia="方正仿宋_GBK" w:cs="Times New Roman"/>
          <w:sz w:val="32"/>
          <w:szCs w:val="32"/>
          <w:highlight w:val="none"/>
        </w:rPr>
        <w:t>对违反法律、法规及本办法规定的，</w:t>
      </w:r>
      <w:r>
        <w:rPr>
          <w:rFonts w:hint="eastAsia" w:ascii="Times New Roman" w:hAnsi="Times New Roman" w:eastAsia="方正仿宋_GBK" w:cs="Times New Roman"/>
          <w:sz w:val="32"/>
          <w:szCs w:val="32"/>
          <w:highlight w:val="none"/>
          <w:lang w:val="en-US" w:eastAsia="zh-CN"/>
        </w:rPr>
        <w:t>取消备案技术经理人资格</w:t>
      </w:r>
      <w:r>
        <w:rPr>
          <w:rFonts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第</w:t>
      </w:r>
      <w:r>
        <w:rPr>
          <w:rFonts w:hint="eastAsia" w:ascii="Times New Roman" w:hAnsi="Times New Roman" w:eastAsia="方正仿宋_GBK" w:cs="Times New Roman"/>
          <w:b/>
          <w:sz w:val="32"/>
          <w:szCs w:val="32"/>
          <w:highlight w:val="none"/>
          <w:lang w:val="en-US" w:eastAsia="zh-CN"/>
        </w:rPr>
        <w:t>十</w:t>
      </w:r>
      <w:r>
        <w:rPr>
          <w:rFonts w:ascii="Times New Roman" w:hAnsi="Times New Roman" w:eastAsia="方正仿宋_GBK" w:cs="Times New Roman"/>
          <w:b/>
          <w:sz w:val="32"/>
          <w:szCs w:val="32"/>
          <w:highlight w:val="none"/>
        </w:rPr>
        <w:t>条</w:t>
      </w:r>
      <w:r>
        <w:rPr>
          <w:rFonts w:ascii="Times New Roman" w:hAnsi="Times New Roman" w:eastAsia="方正仿宋_GBK" w:cs="Times New Roman"/>
          <w:sz w:val="32"/>
          <w:szCs w:val="32"/>
          <w:highlight w:val="none"/>
        </w:rPr>
        <w:t xml:space="preserve"> 出现以下情形之一的，</w:t>
      </w:r>
      <w:r>
        <w:rPr>
          <w:rFonts w:hint="eastAsia" w:ascii="Times New Roman" w:hAnsi="Times New Roman" w:eastAsia="方正仿宋_GBK" w:cs="Times New Roman"/>
          <w:sz w:val="32"/>
          <w:szCs w:val="32"/>
          <w:highlight w:val="none"/>
        </w:rPr>
        <w:t>省技术产权交易市场</w:t>
      </w:r>
      <w:r>
        <w:rPr>
          <w:rFonts w:hint="eastAsia" w:ascii="Times New Roman" w:hAnsi="Times New Roman" w:eastAsia="方正仿宋_GBK" w:cs="Times New Roman"/>
          <w:sz w:val="32"/>
          <w:szCs w:val="32"/>
          <w:highlight w:val="none"/>
          <w:lang w:val="en-US" w:eastAsia="zh-CN"/>
        </w:rPr>
        <w:t>即刻取消备案</w:t>
      </w:r>
      <w:r>
        <w:rPr>
          <w:rFonts w:ascii="Times New Roman" w:hAnsi="Times New Roman" w:eastAsia="方正仿宋_GBK" w:cs="Times New Roman"/>
          <w:sz w:val="32"/>
          <w:szCs w:val="32"/>
          <w:highlight w:val="none"/>
        </w:rPr>
        <w:t>技术经理人</w:t>
      </w:r>
      <w:r>
        <w:rPr>
          <w:rFonts w:hint="eastAsia" w:ascii="Times New Roman" w:hAnsi="Times New Roman" w:eastAsia="方正仿宋_GBK" w:cs="Times New Roman"/>
          <w:sz w:val="32"/>
          <w:szCs w:val="32"/>
          <w:highlight w:val="none"/>
          <w:lang w:val="en-US" w:eastAsia="zh-CN"/>
        </w:rPr>
        <w:t>资格</w:t>
      </w:r>
      <w:r>
        <w:rPr>
          <w:rFonts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b w:val="0"/>
          <w:bCs/>
          <w:sz w:val="32"/>
          <w:szCs w:val="32"/>
          <w:highlight w:val="none"/>
          <w:lang w:eastAsia="zh-CN"/>
        </w:rPr>
        <w:t>（</w:t>
      </w:r>
      <w:r>
        <w:rPr>
          <w:rFonts w:hint="eastAsia" w:ascii="Times New Roman" w:hAnsi="Times New Roman" w:eastAsia="方正仿宋_GBK" w:cs="Times New Roman"/>
          <w:b w:val="0"/>
          <w:bCs/>
          <w:sz w:val="32"/>
          <w:szCs w:val="32"/>
          <w:highlight w:val="none"/>
          <w:lang w:val="en-US" w:eastAsia="zh-CN"/>
        </w:rPr>
        <w:t>一</w:t>
      </w:r>
      <w:r>
        <w:rPr>
          <w:rFonts w:hint="eastAsia" w:ascii="Times New Roman" w:hAnsi="Times New Roman" w:eastAsia="方正仿宋_GBK" w:cs="Times New Roman"/>
          <w:b w:val="0"/>
          <w:bCs/>
          <w:sz w:val="32"/>
          <w:szCs w:val="32"/>
          <w:highlight w:val="none"/>
          <w:lang w:eastAsia="zh-CN"/>
        </w:rPr>
        <w:t>）</w:t>
      </w:r>
      <w:r>
        <w:rPr>
          <w:rFonts w:hint="eastAsia" w:ascii="Times New Roman" w:hAnsi="Times New Roman" w:eastAsia="方正仿宋_GBK" w:cs="Times New Roman"/>
          <w:b w:val="0"/>
          <w:bCs/>
          <w:sz w:val="32"/>
          <w:szCs w:val="32"/>
          <w:highlight w:val="none"/>
          <w:lang w:val="en-US" w:eastAsia="zh-Hans"/>
        </w:rPr>
        <w:t>违反意识形态规定，发表有损国家、党和政府形象的不当言论。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二</w:t>
      </w:r>
      <w:r>
        <w:rPr>
          <w:rFonts w:hint="eastAsia" w:ascii="Times New Roman" w:hAnsi="Times New Roman" w:eastAsia="方正仿宋_GBK" w:cs="Times New Roman"/>
          <w:sz w:val="32"/>
          <w:szCs w:val="32"/>
          <w:highlight w:val="none"/>
          <w:lang w:eastAsia="zh-CN"/>
        </w:rPr>
        <w:t>）</w:t>
      </w:r>
      <w:r>
        <w:rPr>
          <w:rFonts w:ascii="Times New Roman" w:hAnsi="Times New Roman" w:eastAsia="方正仿宋_GBK" w:cs="Times New Roman"/>
          <w:sz w:val="32"/>
          <w:szCs w:val="32"/>
          <w:highlight w:val="none"/>
        </w:rPr>
        <w:t>存</w:t>
      </w:r>
      <w:r>
        <w:rPr>
          <w:rFonts w:hint="eastAsia" w:ascii="Times New Roman" w:hAnsi="Times New Roman" w:eastAsia="方正仿宋_GBK" w:cs="Times New Roman"/>
          <w:sz w:val="32"/>
          <w:szCs w:val="32"/>
          <w:highlight w:val="none"/>
        </w:rPr>
        <w:t>在</w:t>
      </w:r>
      <w:r>
        <w:rPr>
          <w:rFonts w:ascii="Times New Roman" w:hAnsi="Times New Roman" w:eastAsia="方正仿宋_GBK" w:cs="Times New Roman"/>
          <w:sz w:val="32"/>
          <w:szCs w:val="32"/>
          <w:highlight w:val="none"/>
        </w:rPr>
        <w:t>有损</w:t>
      </w:r>
      <w:r>
        <w:rPr>
          <w:rFonts w:hint="eastAsia" w:ascii="Times New Roman" w:hAnsi="Times New Roman" w:eastAsia="方正仿宋_GBK" w:cs="Times New Roman"/>
          <w:sz w:val="32"/>
          <w:szCs w:val="32"/>
          <w:highlight w:val="none"/>
        </w:rPr>
        <w:t>省技术产权交易市场</w:t>
      </w:r>
      <w:r>
        <w:rPr>
          <w:rFonts w:ascii="Times New Roman" w:hAnsi="Times New Roman" w:eastAsia="方正仿宋_GBK" w:cs="Times New Roman"/>
          <w:sz w:val="32"/>
          <w:szCs w:val="32"/>
          <w:highlight w:val="none"/>
        </w:rPr>
        <w:t>声誉和损害</w:t>
      </w:r>
      <w:r>
        <w:rPr>
          <w:rFonts w:hint="eastAsia" w:ascii="Times New Roman" w:hAnsi="Times New Roman" w:eastAsia="方正仿宋_GBK" w:cs="Times New Roman"/>
          <w:sz w:val="32"/>
          <w:szCs w:val="32"/>
          <w:highlight w:val="none"/>
          <w:lang w:val="en-US" w:eastAsia="zh-CN"/>
        </w:rPr>
        <w:t>备案</w:t>
      </w:r>
      <w:r>
        <w:rPr>
          <w:rFonts w:ascii="Times New Roman" w:hAnsi="Times New Roman" w:eastAsia="方正仿宋_GBK" w:cs="Times New Roman"/>
          <w:sz w:val="32"/>
          <w:szCs w:val="32"/>
          <w:highlight w:val="none"/>
        </w:rPr>
        <w:t>技术经理人共同利益的行为</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省技术产权交易市场认</w:t>
      </w:r>
      <w:r>
        <w:rPr>
          <w:rFonts w:hint="eastAsia" w:ascii="Times New Roman" w:hAnsi="Times New Roman" w:eastAsia="方正仿宋_GBK" w:cs="Times New Roman"/>
          <w:sz w:val="32"/>
          <w:szCs w:val="32"/>
          <w:highlight w:val="none"/>
          <w:lang w:val="en-US" w:eastAsia="zh-CN"/>
        </w:rPr>
        <w:t>为</w:t>
      </w:r>
      <w:r>
        <w:rPr>
          <w:rFonts w:hint="eastAsia" w:ascii="Times New Roman" w:hAnsi="Times New Roman" w:eastAsia="方正仿宋_GBK" w:cs="Times New Roman"/>
          <w:sz w:val="32"/>
          <w:szCs w:val="32"/>
          <w:highlight w:val="none"/>
        </w:rPr>
        <w:t>存在严重影响行业健康发展的行为。</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（三）第三方投诉技术经理人违反交易规则，并对有关单位造成经济损失的，</w:t>
      </w:r>
      <w:r>
        <w:rPr>
          <w:rFonts w:hint="eastAsia" w:ascii="Times New Roman" w:hAnsi="Times New Roman" w:eastAsia="方正仿宋_GBK" w:cs="Times New Roman"/>
          <w:sz w:val="32"/>
          <w:szCs w:val="32"/>
          <w:highlight w:val="none"/>
        </w:rPr>
        <w:t>存有</w:t>
      </w:r>
      <w:r>
        <w:rPr>
          <w:rFonts w:ascii="Times New Roman" w:hAnsi="Times New Roman" w:eastAsia="方正仿宋_GBK" w:cs="Times New Roman"/>
          <w:sz w:val="32"/>
          <w:szCs w:val="32"/>
          <w:highlight w:val="none"/>
        </w:rPr>
        <w:t>徇私舞弊、弄虚作假、获取</w:t>
      </w:r>
      <w:r>
        <w:rPr>
          <w:rFonts w:hint="eastAsia" w:ascii="Times New Roman" w:hAnsi="Times New Roman" w:eastAsia="方正仿宋_GBK" w:cs="Times New Roman"/>
          <w:sz w:val="32"/>
          <w:szCs w:val="32"/>
          <w:highlight w:val="none"/>
          <w:lang w:val="en-US" w:eastAsia="zh-CN"/>
        </w:rPr>
        <w:t>不正当利益</w:t>
      </w:r>
      <w:r>
        <w:rPr>
          <w:rFonts w:ascii="Times New Roman" w:hAnsi="Times New Roman" w:eastAsia="方正仿宋_GBK" w:cs="Times New Roman"/>
          <w:sz w:val="32"/>
          <w:szCs w:val="32"/>
          <w:highlight w:val="none"/>
        </w:rPr>
        <w:t>等违法违纪行为。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（四）</w:t>
      </w:r>
      <w:r>
        <w:rPr>
          <w:rFonts w:hint="eastAsia" w:ascii="Times New Roman" w:hAnsi="Times New Roman" w:eastAsia="方正仿宋_GBK" w:cs="Times New Roman"/>
          <w:sz w:val="32"/>
          <w:szCs w:val="32"/>
          <w:highlight w:val="none"/>
          <w:lang w:val="en-US" w:eastAsia="zh-CN"/>
        </w:rPr>
        <w:t>在</w:t>
      </w:r>
      <w:r>
        <w:rPr>
          <w:rFonts w:hint="eastAsia" w:ascii="Times New Roman" w:hAnsi="Times New Roman" w:eastAsia="方正仿宋_GBK" w:cs="Times New Roman"/>
          <w:sz w:val="32"/>
          <w:szCs w:val="32"/>
          <w:highlight w:val="none"/>
        </w:rPr>
        <w:t>省技术产权交易市场</w:t>
      </w:r>
      <w:r>
        <w:rPr>
          <w:rFonts w:hint="eastAsia" w:ascii="Times New Roman" w:hAnsi="Times New Roman" w:eastAsia="方正仿宋_GBK" w:cs="Times New Roman"/>
          <w:sz w:val="32"/>
          <w:szCs w:val="32"/>
          <w:highlight w:val="none"/>
          <w:lang w:val="en-US" w:eastAsia="zh-CN"/>
        </w:rPr>
        <w:t>线上平台</w:t>
      </w:r>
      <w:r>
        <w:rPr>
          <w:rFonts w:ascii="Times New Roman" w:hAnsi="Times New Roman" w:eastAsia="方正仿宋_GBK" w:cs="Times New Roman"/>
          <w:sz w:val="32"/>
          <w:szCs w:val="32"/>
          <w:highlight w:val="none"/>
        </w:rPr>
        <w:t>自行退出</w:t>
      </w:r>
      <w:r>
        <w:rPr>
          <w:rFonts w:hint="eastAsia"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（五）有犯罪和经济违法行为的</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因违法、违规受到相关机关立案处罚</w:t>
      </w:r>
      <w:r>
        <w:rPr>
          <w:rFonts w:hint="eastAsia" w:ascii="Times New Roman" w:hAnsi="Times New Roman" w:eastAsia="方正仿宋_GBK" w:cs="Times New Roman"/>
          <w:sz w:val="32"/>
          <w:szCs w:val="32"/>
          <w:highlight w:val="none"/>
          <w:lang w:val="en-US" w:eastAsia="zh-CN"/>
        </w:rPr>
        <w:t>的</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Hans"/>
        </w:rPr>
        <w:t>（</w:t>
      </w:r>
      <w:r>
        <w:rPr>
          <w:rFonts w:hint="eastAsia" w:ascii="Times New Roman" w:hAnsi="Times New Roman" w:eastAsia="方正仿宋_GBK" w:cs="Times New Roman"/>
          <w:sz w:val="32"/>
          <w:szCs w:val="32"/>
          <w:highlight w:val="none"/>
          <w:lang w:val="en-US" w:eastAsia="zh-Hans"/>
        </w:rPr>
        <w:t>六</w:t>
      </w:r>
      <w:r>
        <w:rPr>
          <w:rFonts w:hint="eastAsia" w:ascii="Times New Roman" w:hAnsi="Times New Roman" w:eastAsia="方正仿宋_GBK" w:cs="Times New Roman"/>
          <w:sz w:val="32"/>
          <w:szCs w:val="32"/>
          <w:highlight w:val="none"/>
          <w:lang w:eastAsia="zh-Hans"/>
        </w:rPr>
        <w:t>）</w:t>
      </w:r>
      <w:r>
        <w:rPr>
          <w:rFonts w:hint="eastAsia" w:ascii="Times New Roman" w:hAnsi="Times New Roman" w:eastAsia="方正仿宋_GBK" w:cs="Times New Roman"/>
          <w:sz w:val="32"/>
          <w:szCs w:val="32"/>
          <w:highlight w:val="none"/>
        </w:rPr>
        <w:t>具有恶意侵犯知识产权或不正当竞争行为，经主管</w:t>
      </w:r>
      <w:r>
        <w:rPr>
          <w:rFonts w:hint="eastAsia" w:ascii="Times New Roman" w:hAnsi="Times New Roman" w:eastAsia="方正仿宋_GBK" w:cs="Times New Roman"/>
          <w:sz w:val="32"/>
          <w:szCs w:val="32"/>
          <w:highlight w:val="none"/>
          <w:lang w:val="en-US" w:eastAsia="zh-CN"/>
        </w:rPr>
        <w:t>部门</w:t>
      </w:r>
      <w:r>
        <w:rPr>
          <w:rFonts w:hint="eastAsia" w:ascii="Times New Roman" w:hAnsi="Times New Roman" w:eastAsia="方正仿宋_GBK" w:cs="Times New Roman"/>
          <w:sz w:val="32"/>
          <w:szCs w:val="32"/>
          <w:highlight w:val="none"/>
        </w:rPr>
        <w:t>行政处罚、仲裁裁决或人民法院裁决的</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spacing w:line="590" w:lineRule="exact"/>
        <w:ind w:firstLine="640" w:firstLineChars="200"/>
        <w:jc w:val="center"/>
        <w:textAlignment w:val="auto"/>
        <w:rPr>
          <w:rFonts w:ascii="Times New Roman" w:hAnsi="Times New Roman" w:eastAsia="方正小标宋_GBK" w:cs="Times New Roman"/>
          <w:sz w:val="32"/>
          <w:szCs w:val="32"/>
          <w:highlight w:val="none"/>
        </w:rPr>
      </w:pPr>
    </w:p>
    <w:p>
      <w:pPr>
        <w:keepNext w:val="0"/>
        <w:keepLines w:val="0"/>
        <w:pageBreakBefore w:val="0"/>
        <w:widowControl w:val="0"/>
        <w:numPr>
          <w:ilvl w:val="0"/>
          <w:numId w:val="1"/>
        </w:numPr>
        <w:kinsoku/>
        <w:wordWrap/>
        <w:overflowPunct/>
        <w:topLinePunct w:val="0"/>
        <w:autoSpaceDE/>
        <w:autoSpaceDN/>
        <w:bidi w:val="0"/>
        <w:spacing w:line="590" w:lineRule="exact"/>
        <w:ind w:firstLine="0" w:firstLineChars="0"/>
        <w:jc w:val="center"/>
        <w:textAlignment w:val="auto"/>
        <w:rPr>
          <w:rFonts w:ascii="Times New Roman" w:hAnsi="Times New Roman" w:eastAsia="方正小标宋_GBK" w:cs="Times New Roman"/>
          <w:sz w:val="32"/>
          <w:szCs w:val="32"/>
          <w:highlight w:val="none"/>
        </w:rPr>
      </w:pPr>
      <w:r>
        <w:rPr>
          <w:rFonts w:ascii="Times New Roman" w:hAnsi="Times New Roman" w:eastAsia="方正小标宋_GBK" w:cs="Times New Roman"/>
          <w:sz w:val="32"/>
          <w:szCs w:val="32"/>
          <w:highlight w:val="none"/>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3" w:firstLineChars="200"/>
        <w:jc w:val="left"/>
        <w:textAlignment w:val="auto"/>
        <w:rPr>
          <w:rFonts w:hint="eastAsia" w:ascii="Times New Roman" w:hAnsi="Times New Roman" w:eastAsia="方正仿宋_GBK" w:cs="Times New Roman"/>
          <w:b/>
          <w:sz w:val="32"/>
          <w:szCs w:val="32"/>
          <w:highlight w:val="none"/>
          <w:lang w:val="en-US" w:eastAsia="zh-CN"/>
        </w:rPr>
      </w:pPr>
      <w:r>
        <w:rPr>
          <w:rFonts w:ascii="Times New Roman" w:hAnsi="Times New Roman" w:eastAsia="方正仿宋_GBK" w:cs="Times New Roman"/>
          <w:b/>
          <w:sz w:val="32"/>
          <w:szCs w:val="32"/>
          <w:highlight w:val="none"/>
        </w:rPr>
        <w:t>第</w:t>
      </w:r>
      <w:r>
        <w:rPr>
          <w:rFonts w:hint="eastAsia" w:ascii="Times New Roman" w:hAnsi="Times New Roman" w:eastAsia="方正仿宋_GBK" w:cs="Times New Roman"/>
          <w:b/>
          <w:sz w:val="32"/>
          <w:szCs w:val="32"/>
          <w:highlight w:val="none"/>
        </w:rPr>
        <w:t>十</w:t>
      </w:r>
      <w:r>
        <w:rPr>
          <w:rFonts w:hint="eastAsia" w:ascii="Times New Roman" w:hAnsi="Times New Roman" w:eastAsia="方正仿宋_GBK" w:cs="Times New Roman"/>
          <w:b/>
          <w:sz w:val="32"/>
          <w:szCs w:val="32"/>
          <w:highlight w:val="none"/>
          <w:lang w:val="en-US" w:eastAsia="zh-CN"/>
        </w:rPr>
        <w:t>二</w:t>
      </w:r>
      <w:r>
        <w:rPr>
          <w:rFonts w:ascii="Times New Roman" w:hAnsi="Times New Roman" w:eastAsia="方正仿宋_GBK" w:cs="Times New Roman"/>
          <w:b/>
          <w:sz w:val="32"/>
          <w:szCs w:val="32"/>
          <w:highlight w:val="none"/>
        </w:rPr>
        <w:t>条</w:t>
      </w:r>
      <w:r>
        <w:rPr>
          <w:rFonts w:hint="eastAsia" w:ascii="Times New Roman" w:hAnsi="Times New Roman" w:eastAsia="方正仿宋_GBK" w:cs="Times New Roman"/>
          <w:b/>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本办法由省技术产权交易市场制定并负责解释。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firstLine="643" w:firstLineChars="200"/>
        <w:jc w:val="left"/>
        <w:textAlignment w:val="auto"/>
        <w:rPr>
          <w:rFonts w:ascii="Times New Roman" w:hAnsi="Times New Roman"/>
          <w:highlight w:val="none"/>
        </w:rPr>
      </w:pPr>
      <w:r>
        <w:rPr>
          <w:rFonts w:ascii="Times New Roman" w:hAnsi="Times New Roman" w:eastAsia="方正仿宋_GBK" w:cs="Times New Roman"/>
          <w:b/>
          <w:sz w:val="32"/>
          <w:szCs w:val="32"/>
          <w:highlight w:val="none"/>
        </w:rPr>
        <w:t>第</w:t>
      </w:r>
      <w:r>
        <w:rPr>
          <w:rFonts w:hint="eastAsia" w:ascii="Times New Roman" w:hAnsi="Times New Roman" w:eastAsia="方正仿宋_GBK" w:cs="Times New Roman"/>
          <w:b/>
          <w:sz w:val="32"/>
          <w:szCs w:val="32"/>
          <w:highlight w:val="none"/>
        </w:rPr>
        <w:t>十</w:t>
      </w:r>
      <w:r>
        <w:rPr>
          <w:rFonts w:hint="eastAsia" w:ascii="Times New Roman" w:hAnsi="Times New Roman" w:eastAsia="方正仿宋_GBK" w:cs="Times New Roman"/>
          <w:b/>
          <w:sz w:val="32"/>
          <w:szCs w:val="32"/>
          <w:highlight w:val="none"/>
          <w:lang w:val="en-US" w:eastAsia="zh-CN"/>
        </w:rPr>
        <w:t>三</w:t>
      </w:r>
      <w:r>
        <w:rPr>
          <w:rFonts w:ascii="Times New Roman" w:hAnsi="Times New Roman" w:eastAsia="方正仿宋_GBK" w:cs="Times New Roman"/>
          <w:b/>
          <w:sz w:val="32"/>
          <w:szCs w:val="32"/>
          <w:highlight w:val="none"/>
        </w:rPr>
        <w:t>条</w:t>
      </w:r>
      <w:r>
        <w:rPr>
          <w:rFonts w:ascii="Times New Roman" w:hAnsi="Times New Roman" w:eastAsia="方正仿宋_GBK" w:cs="Times New Roman"/>
          <w:sz w:val="32"/>
          <w:szCs w:val="32"/>
          <w:highlight w:val="none"/>
        </w:rPr>
        <w:t xml:space="preserve"> 本办法自</w:t>
      </w:r>
      <w:r>
        <w:rPr>
          <w:rFonts w:hint="eastAsia" w:ascii="Times New Roman" w:hAnsi="Times New Roman" w:eastAsia="方正仿宋_GBK" w:cs="Times New Roman"/>
          <w:sz w:val="32"/>
          <w:szCs w:val="32"/>
          <w:highlight w:val="none"/>
          <w:lang w:val="en-US" w:eastAsia="zh-CN"/>
        </w:rPr>
        <w:t>颁发之日</w:t>
      </w:r>
      <w:r>
        <w:rPr>
          <w:rFonts w:hint="eastAsia" w:ascii="Times New Roman" w:hAnsi="Times New Roman" w:eastAsia="方正仿宋_GBK" w:cs="Times New Roman"/>
          <w:sz w:val="32"/>
          <w:szCs w:val="32"/>
          <w:highlight w:val="none"/>
        </w:rPr>
        <w:t>起</w:t>
      </w:r>
      <w:r>
        <w:rPr>
          <w:rFonts w:ascii="Times New Roman" w:hAnsi="Times New Roman" w:eastAsia="方正仿宋_GBK" w:cs="Times New Roman"/>
          <w:sz w:val="32"/>
          <w:szCs w:val="32"/>
          <w:highlight w:val="none"/>
        </w:rPr>
        <w:t>施行</w:t>
      </w:r>
      <w:r>
        <w:rPr>
          <w:rFonts w:hint="eastAsia" w:ascii="Times New Roman" w:hAnsi="Times New Roman" w:eastAsia="方正仿宋_GBK" w:cs="Times New Roman"/>
          <w:sz w:val="32"/>
          <w:szCs w:val="32"/>
          <w:highlight w:val="none"/>
        </w:rPr>
        <w:t>，原</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江苏省技术产权交易市场技术经理人管理</w:t>
      </w:r>
      <w:r>
        <w:rPr>
          <w:rFonts w:hint="eastAsia" w:ascii="Times New Roman" w:hAnsi="Times New Roman" w:eastAsia="方正仿宋_GBK" w:cs="Times New Roman"/>
          <w:sz w:val="32"/>
          <w:szCs w:val="32"/>
          <w:highlight w:val="none"/>
        </w:rPr>
        <w:t>办法</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暂行</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废止</w:t>
      </w:r>
      <w:r>
        <w:rPr>
          <w:rFonts w:ascii="Times New Roman" w:hAnsi="Times New Roman" w:eastAsia="方正仿宋_GBK" w:cs="Times New Roman"/>
          <w:sz w:val="32"/>
          <w:szCs w:val="32"/>
          <w:highlight w:val="none"/>
        </w:rPr>
        <w:t>。</w:t>
      </w:r>
    </w:p>
    <w:p>
      <w:bookmarkStart w:id="0" w:name="_GoBack"/>
      <w:bookmarkEnd w:id="0"/>
    </w:p>
    <w:sectPr>
      <w:footerReference r:id="rId3" w:type="default"/>
      <w:pgSz w:w="11906" w:h="16838"/>
      <w:pgMar w:top="1814"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ind w:firstLine="560" w:firstLineChars="200"/>
      <w:jc w:val="center"/>
      <w:rPr>
        <w:rFonts w:ascii="Times New Roman" w:hAnsi="Times New Roman" w:eastAsia="等线"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spacing w:line="240" w:lineRule="atLeast"/>
                            <w:ind w:firstLine="560" w:firstLineChars="200"/>
                            <w:jc w:val="center"/>
                          </w:pP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2</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tabs>
                        <w:tab w:val="center" w:pos="4153"/>
                        <w:tab w:val="right" w:pos="8306"/>
                      </w:tabs>
                      <w:snapToGrid w:val="0"/>
                      <w:spacing w:line="240" w:lineRule="atLeast"/>
                      <w:ind w:firstLine="560" w:firstLineChars="200"/>
                      <w:jc w:val="center"/>
                    </w:pPr>
                    <w:r>
                      <w:rPr>
                        <w:rFonts w:ascii="Times New Roman" w:hAnsi="Times New Roman" w:eastAsia="等线" w:cs="Times New Roman"/>
                        <w:sz w:val="28"/>
                        <w:szCs w:val="28"/>
                      </w:rPr>
                      <w:t xml:space="preserve">— </w:t>
                    </w:r>
                    <w:r>
                      <w:rPr>
                        <w:rFonts w:ascii="Times New Roman" w:hAnsi="Times New Roman" w:eastAsia="等线" w:cs="Times New Roman"/>
                        <w:sz w:val="28"/>
                        <w:szCs w:val="28"/>
                      </w:rPr>
                      <w:fldChar w:fldCharType="begin"/>
                    </w:r>
                    <w:r>
                      <w:rPr>
                        <w:rFonts w:ascii="Times New Roman" w:hAnsi="Times New Roman" w:eastAsia="等线" w:cs="Times New Roman"/>
                        <w:sz w:val="28"/>
                        <w:szCs w:val="28"/>
                      </w:rPr>
                      <w:instrText xml:space="preserve">PAGE   \* MERGEFORMAT</w:instrText>
                    </w:r>
                    <w:r>
                      <w:rPr>
                        <w:rFonts w:ascii="Times New Roman" w:hAnsi="Times New Roman" w:eastAsia="等线" w:cs="Times New Roman"/>
                        <w:sz w:val="28"/>
                        <w:szCs w:val="28"/>
                      </w:rPr>
                      <w:fldChar w:fldCharType="separate"/>
                    </w:r>
                    <w:r>
                      <w:rPr>
                        <w:rFonts w:ascii="Times New Roman" w:hAnsi="Times New Roman" w:eastAsia="等线" w:cs="Times New Roman"/>
                        <w:sz w:val="28"/>
                        <w:szCs w:val="28"/>
                        <w:lang w:val="zh-CN"/>
                      </w:rPr>
                      <w:t>2</w:t>
                    </w:r>
                    <w:r>
                      <w:rPr>
                        <w:rFonts w:ascii="Times New Roman" w:hAnsi="Times New Roman" w:eastAsia="等线" w:cs="Times New Roman"/>
                        <w:sz w:val="28"/>
                        <w:szCs w:val="28"/>
                      </w:rPr>
                      <w:fldChar w:fldCharType="end"/>
                    </w:r>
                    <w:r>
                      <w:rPr>
                        <w:rFonts w:ascii="Times New Roman" w:hAnsi="Times New Roman" w:eastAsia="等线"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F7DA5"/>
    <w:multiLevelType w:val="singleLevel"/>
    <w:tmpl w:val="E7BF7DA5"/>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jU1MjAxYTliZThhZDAwZjNhNjY5NWZkNjY1MTQifQ=="/>
  </w:docVars>
  <w:rsids>
    <w:rsidRoot w:val="4B064E11"/>
    <w:rsid w:val="05EB69B0"/>
    <w:rsid w:val="15227AF7"/>
    <w:rsid w:val="2D88638E"/>
    <w:rsid w:val="3E021E44"/>
    <w:rsid w:val="4B064E11"/>
    <w:rsid w:val="541C7453"/>
    <w:rsid w:val="63060C3A"/>
    <w:rsid w:val="67A52FEE"/>
    <w:rsid w:val="6C050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kern w:val="2"/>
      <w:sz w:val="21"/>
      <w:szCs w:val="22"/>
      <w:lang w:val="en-US" w:eastAsia="zh-CN" w:bidi="ar-SA"/>
    </w:rPr>
  </w:style>
  <w:style w:type="paragraph" w:styleId="2">
    <w:name w:val="heading 1"/>
    <w:basedOn w:val="1"/>
    <w:next w:val="1"/>
    <w:qFormat/>
    <w:uiPriority w:val="0"/>
    <w:pPr>
      <w:keepNext/>
      <w:keepLines/>
      <w:spacing w:before="100" w:beforeLines="0" w:beforeAutospacing="0" w:after="200" w:afterLines="0" w:afterAutospacing="0" w:line="480" w:lineRule="auto"/>
      <w:ind w:firstLine="0" w:firstLineChars="0"/>
      <w:outlineLvl w:val="0"/>
    </w:pPr>
    <w:rPr>
      <w:rFonts w:eastAsia="黑体"/>
      <w:b/>
      <w:kern w:val="44"/>
      <w:sz w:val="44"/>
    </w:rPr>
  </w:style>
  <w:style w:type="paragraph" w:styleId="3">
    <w:name w:val="heading 2"/>
    <w:basedOn w:val="1"/>
    <w:next w:val="1"/>
    <w:semiHidden/>
    <w:unhideWhenUsed/>
    <w:qFormat/>
    <w:uiPriority w:val="0"/>
    <w:pPr>
      <w:keepNext/>
      <w:keepLines/>
      <w:spacing w:before="100" w:beforeLines="0" w:beforeAutospacing="0" w:after="200" w:afterLines="0" w:afterAutospacing="0" w:line="480" w:lineRule="auto"/>
      <w:ind w:firstLine="0" w:firstLineChars="0"/>
      <w:outlineLvl w:val="1"/>
    </w:pPr>
    <w:rPr>
      <w:rFonts w:ascii="Arial" w:hAnsi="Arial" w:eastAsia="楷体"/>
      <w:b/>
      <w:sz w:val="30"/>
    </w:rPr>
  </w:style>
  <w:style w:type="paragraph" w:styleId="4">
    <w:name w:val="heading 3"/>
    <w:basedOn w:val="1"/>
    <w:next w:val="1"/>
    <w:semiHidden/>
    <w:unhideWhenUsed/>
    <w:qFormat/>
    <w:uiPriority w:val="0"/>
    <w:pPr>
      <w:keepNext/>
      <w:keepLines/>
      <w:spacing w:before="100" w:beforeLines="0" w:beforeAutospacing="0" w:after="200" w:afterLines="0" w:afterAutospacing="0" w:line="480" w:lineRule="auto"/>
      <w:ind w:firstLine="0" w:firstLineChars="0"/>
      <w:outlineLvl w:val="2"/>
    </w:pPr>
    <w:rPr>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itle"/>
    <w:basedOn w:val="1"/>
    <w:next w:val="6"/>
    <w:qFormat/>
    <w:uiPriority w:val="0"/>
    <w:pPr>
      <w:jc w:val="center"/>
      <w:outlineLvl w:val="0"/>
    </w:pPr>
    <w:rPr>
      <w:rFonts w:ascii="Cambria" w:hAnsi="Cambria"/>
      <w:b/>
      <w:sz w:val="32"/>
    </w:rPr>
  </w:style>
  <w:style w:type="paragraph" w:customStyle="1" w:styleId="6">
    <w:name w:val="正文文本缩进1"/>
    <w:basedOn w:val="1"/>
    <w:unhideWhenUsed/>
    <w:qFormat/>
    <w:uiPriority w:val="0"/>
    <w:pPr>
      <w:spacing w:line="480" w:lineRule="exact"/>
      <w:ind w:firstLine="640" w:firstLineChars="200"/>
    </w:pPr>
    <w:rPr>
      <w:rFonts w:eastAsia="仿宋_GB2312"/>
      <w:sz w:val="32"/>
    </w:rPr>
  </w:style>
  <w:style w:type="paragraph" w:customStyle="1" w:styleId="9">
    <w:name w:val="媒体汇编标题2"/>
    <w:basedOn w:val="3"/>
    <w:next w:val="1"/>
    <w:uiPriority w:val="0"/>
    <w:pPr>
      <w:spacing w:line="416" w:lineRule="auto"/>
    </w:pPr>
    <w:rPr>
      <w:rFonts w:ascii="Arial" w:hAnsi="Arial"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1687</Words>
  <Characters>1698</Characters>
  <Lines>0</Lines>
  <Paragraphs>0</Paragraphs>
  <TotalTime>0</TotalTime>
  <ScaleCrop>false</ScaleCrop>
  <LinksUpToDate>false</LinksUpToDate>
  <CharactersWithSpaces>1715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2023-07-19T07:33:00Z</dcterms:created>
  <dc:creator>叶</dc:creator>
  <cp:lastModifiedBy>叶</cp:lastModifiedBy>
  <dcterms:modified xsi:type="dcterms:W3CDTF">2023-07-19T07:34:26Z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A315CBF1CE0344D898F299CA462B62D6_11</vt:lpwstr>
  </property>
</Properties>
</file>